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>МОУ «Зыковская средняя школа»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P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>Анализ воспитательной работы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661BB6" w:rsidRPr="009029F5" w:rsidRDefault="0005259D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 xml:space="preserve">за </w:t>
      </w:r>
      <w:r w:rsidR="003C4D69" w:rsidRPr="009029F5">
        <w:rPr>
          <w:b/>
          <w:sz w:val="40"/>
          <w:szCs w:val="28"/>
          <w:lang w:val="en-US"/>
        </w:rPr>
        <w:t>I</w:t>
      </w:r>
      <w:r w:rsidR="00154691">
        <w:rPr>
          <w:b/>
          <w:sz w:val="40"/>
          <w:szCs w:val="28"/>
          <w:lang w:val="en-US"/>
        </w:rPr>
        <w:t xml:space="preserve">I </w:t>
      </w:r>
      <w:r w:rsidR="00350001" w:rsidRPr="009029F5">
        <w:rPr>
          <w:b/>
          <w:sz w:val="40"/>
          <w:szCs w:val="28"/>
        </w:rPr>
        <w:t>полугодие</w:t>
      </w:r>
    </w:p>
    <w:p w:rsidR="00B163E3" w:rsidRPr="009029F5" w:rsidRDefault="00B163E3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350001" w:rsidRPr="009029F5" w:rsidRDefault="003C4D69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>2017 – 2018</w:t>
      </w:r>
      <w:r w:rsidR="00350001" w:rsidRPr="009029F5">
        <w:rPr>
          <w:b/>
          <w:sz w:val="40"/>
          <w:szCs w:val="28"/>
        </w:rPr>
        <w:t xml:space="preserve"> уч.</w:t>
      </w:r>
      <w:r w:rsidR="0005259D" w:rsidRPr="009029F5">
        <w:rPr>
          <w:b/>
          <w:sz w:val="40"/>
          <w:szCs w:val="28"/>
        </w:rPr>
        <w:t xml:space="preserve"> </w:t>
      </w:r>
      <w:r w:rsidR="00350001" w:rsidRPr="009029F5">
        <w:rPr>
          <w:b/>
          <w:sz w:val="40"/>
          <w:szCs w:val="28"/>
        </w:rPr>
        <w:t>года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P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 xml:space="preserve">Подготовила: 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sz w:val="28"/>
          <w:szCs w:val="28"/>
        </w:rPr>
      </w:pPr>
      <w:r w:rsidRPr="009029F5">
        <w:rPr>
          <w:sz w:val="28"/>
          <w:szCs w:val="28"/>
        </w:rPr>
        <w:t xml:space="preserve">учитель начальных классов 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sz w:val="28"/>
          <w:szCs w:val="28"/>
        </w:rPr>
      </w:pPr>
      <w:r w:rsidRPr="009029F5">
        <w:rPr>
          <w:sz w:val="28"/>
          <w:szCs w:val="28"/>
        </w:rPr>
        <w:t>Вдовина Е.С.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029F5" w:rsidRPr="009029F5" w:rsidRDefault="003C4D69" w:rsidP="009029F5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>201</w:t>
      </w:r>
      <w:r w:rsidR="00154691">
        <w:rPr>
          <w:b/>
          <w:sz w:val="28"/>
          <w:szCs w:val="28"/>
          <w:lang w:val="en-US"/>
        </w:rPr>
        <w:t>8</w:t>
      </w:r>
      <w:r w:rsidR="009029F5">
        <w:rPr>
          <w:b/>
          <w:sz w:val="28"/>
          <w:szCs w:val="28"/>
        </w:rPr>
        <w:t xml:space="preserve"> г.</w:t>
      </w:r>
    </w:p>
    <w:p w:rsidR="00661BB6" w:rsidRPr="00B163E3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2"/>
          <w:szCs w:val="22"/>
        </w:rPr>
      </w:pPr>
    </w:p>
    <w:p w:rsidR="00204CC3" w:rsidRPr="00B163E3" w:rsidRDefault="00661BB6" w:rsidP="00897FD7">
      <w:pPr>
        <w:autoSpaceDE w:val="0"/>
        <w:autoSpaceDN w:val="0"/>
        <w:adjustRightInd w:val="0"/>
        <w:ind w:firstLine="36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 xml:space="preserve"> </w:t>
      </w:r>
      <w:r w:rsidR="00204CC3" w:rsidRPr="00B163E3">
        <w:rPr>
          <w:i/>
          <w:sz w:val="22"/>
          <w:szCs w:val="22"/>
        </w:rPr>
        <w:t>«Воспитание есть воздействие на</w:t>
      </w:r>
    </w:p>
    <w:p w:rsidR="00204CC3" w:rsidRPr="00B163E3" w:rsidRDefault="00204CC3" w:rsidP="00897FD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>сердца тех, кого мы воспитываем».</w:t>
      </w:r>
    </w:p>
    <w:p w:rsidR="00204CC3" w:rsidRPr="00B163E3" w:rsidRDefault="00204CC3" w:rsidP="00897FD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>Л.Н. Толстой.</w:t>
      </w:r>
    </w:p>
    <w:p w:rsidR="00160C11" w:rsidRPr="0046702E" w:rsidRDefault="00160C11" w:rsidP="00204CC3">
      <w:pPr>
        <w:autoSpaceDE w:val="0"/>
        <w:autoSpaceDN w:val="0"/>
        <w:adjustRightInd w:val="0"/>
        <w:jc w:val="center"/>
        <w:rPr>
          <w:i/>
        </w:rPr>
      </w:pPr>
    </w:p>
    <w:p w:rsidR="00160C11" w:rsidRPr="0046702E" w:rsidRDefault="00160C11" w:rsidP="00897FD7">
      <w:pPr>
        <w:autoSpaceDE w:val="0"/>
        <w:autoSpaceDN w:val="0"/>
        <w:adjustRightInd w:val="0"/>
        <w:jc w:val="both"/>
        <w:rPr>
          <w:i/>
        </w:rPr>
      </w:pPr>
    </w:p>
    <w:p w:rsidR="00600EB0" w:rsidRPr="0046702E" w:rsidRDefault="00600EB0" w:rsidP="00600EB0">
      <w:r w:rsidRPr="0046702E">
        <w:t xml:space="preserve">      </w:t>
      </w:r>
      <w:r w:rsidR="00897FD7" w:rsidRPr="0046702E">
        <w:t xml:space="preserve"> </w:t>
      </w:r>
      <w:r w:rsidR="00160C11" w:rsidRPr="0046702E">
        <w:t xml:space="preserve">В </w:t>
      </w:r>
      <w:r w:rsidR="0046702E">
        <w:t xml:space="preserve">3 </w:t>
      </w:r>
      <w:r w:rsidR="00160C11" w:rsidRPr="0046702E">
        <w:t xml:space="preserve">классе </w:t>
      </w:r>
      <w:r w:rsidR="0046702E">
        <w:t xml:space="preserve"> облучаются  </w:t>
      </w:r>
      <w:r w:rsidR="0099043E" w:rsidRPr="0046702E">
        <w:t>16</w:t>
      </w:r>
      <w:r w:rsidR="00160C11" w:rsidRPr="0046702E">
        <w:t xml:space="preserve"> </w:t>
      </w:r>
      <w:r w:rsidR="0046702E">
        <w:t>человек</w:t>
      </w:r>
      <w:r w:rsidR="00350001" w:rsidRPr="0046702E">
        <w:t xml:space="preserve">.  Из них 6 девочек и </w:t>
      </w:r>
      <w:r w:rsidR="0099043E" w:rsidRPr="0046702E">
        <w:t>10</w:t>
      </w:r>
      <w:r w:rsidR="0005259D" w:rsidRPr="0046702E">
        <w:t xml:space="preserve"> </w:t>
      </w:r>
      <w:r w:rsidR="00160C11" w:rsidRPr="0046702E">
        <w:t xml:space="preserve"> мальчиков. </w:t>
      </w:r>
    </w:p>
    <w:p w:rsidR="00160C11" w:rsidRPr="0046702E" w:rsidRDefault="00600EB0" w:rsidP="00600EB0">
      <w:r w:rsidRPr="0046702E">
        <w:t xml:space="preserve"> </w:t>
      </w:r>
      <w:r w:rsidR="00160C11" w:rsidRPr="0046702E">
        <w:t>Полных се</w:t>
      </w:r>
      <w:r w:rsidR="00350001" w:rsidRPr="0046702E">
        <w:t>м</w:t>
      </w:r>
      <w:r w:rsidR="0099043E" w:rsidRPr="0046702E">
        <w:t>ей в классе  - 14, неполных  - 2</w:t>
      </w:r>
      <w:r w:rsidR="00350001" w:rsidRPr="0046702E">
        <w:t>,  малообеспечен</w:t>
      </w:r>
      <w:r w:rsidR="0099043E" w:rsidRPr="0046702E">
        <w:t>ных – 2, многодетных  семей  - 5</w:t>
      </w:r>
      <w:r w:rsidR="00350001" w:rsidRPr="0046702E">
        <w:t>, воспитывается опекунами – 1 ребенок.</w:t>
      </w:r>
    </w:p>
    <w:p w:rsidR="00350001" w:rsidRPr="0046702E" w:rsidRDefault="00350001" w:rsidP="00350001">
      <w:pPr>
        <w:jc w:val="center"/>
        <w:rPr>
          <w:b/>
          <w:bCs/>
          <w:color w:val="262626"/>
          <w:u w:val="single"/>
        </w:rPr>
      </w:pPr>
    </w:p>
    <w:p w:rsidR="00350001" w:rsidRPr="0046702E" w:rsidRDefault="00350001" w:rsidP="00350001">
      <w:pPr>
        <w:jc w:val="center"/>
        <w:rPr>
          <w:b/>
          <w:bCs/>
          <w:color w:val="262626"/>
          <w:u w:val="single"/>
        </w:rPr>
      </w:pPr>
      <w:r w:rsidRPr="0046702E">
        <w:rPr>
          <w:b/>
          <w:bCs/>
          <w:color w:val="262626"/>
          <w:u w:val="single"/>
        </w:rPr>
        <w:t>Возрастной состав:</w:t>
      </w:r>
    </w:p>
    <w:tbl>
      <w:tblPr>
        <w:tblpPr w:leftFromText="180" w:rightFromText="180" w:vertAnchor="text" w:horzAnchor="page" w:tblpXSpec="center" w:tblpY="506"/>
        <w:tblW w:w="5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20"/>
        <w:gridCol w:w="1055"/>
        <w:gridCol w:w="1187"/>
        <w:gridCol w:w="1344"/>
      </w:tblGrid>
      <w:tr w:rsidR="00350001" w:rsidRPr="0046702E" w:rsidTr="0046702E">
        <w:trPr>
          <w:trHeight w:val="140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color w:val="800000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2008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2009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всего</w:t>
            </w:r>
          </w:p>
        </w:tc>
      </w:tr>
      <w:tr w:rsidR="00350001" w:rsidRPr="0046702E" w:rsidTr="0046702E">
        <w:trPr>
          <w:trHeight w:val="133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мальчики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99043E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  <w:lang w:val="en-US"/>
              </w:rPr>
              <w:t>8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2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99043E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  <w:lang w:val="en-US"/>
              </w:rPr>
              <w:t>10</w:t>
            </w:r>
          </w:p>
        </w:tc>
      </w:tr>
      <w:tr w:rsidR="00350001" w:rsidRPr="0046702E" w:rsidTr="0046702E">
        <w:trPr>
          <w:trHeight w:val="133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девочки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6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-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6</w:t>
            </w:r>
          </w:p>
        </w:tc>
      </w:tr>
      <w:tr w:rsidR="00350001" w:rsidRPr="0046702E" w:rsidTr="0046702E">
        <w:trPr>
          <w:trHeight w:val="140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всего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</w:rPr>
              <w:t>1</w:t>
            </w:r>
            <w:r w:rsidR="0099043E" w:rsidRPr="0046702E">
              <w:rPr>
                <w:color w:val="262626"/>
                <w:lang w:val="en-US"/>
              </w:rPr>
              <w:t>4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2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Cs/>
                <w:color w:val="262626"/>
                <w:lang w:val="en-US"/>
              </w:rPr>
            </w:pPr>
            <w:r w:rsidRPr="0046702E">
              <w:rPr>
                <w:bCs/>
                <w:color w:val="262626"/>
              </w:rPr>
              <w:t>1</w:t>
            </w:r>
            <w:r w:rsidR="0099043E" w:rsidRPr="0046702E">
              <w:rPr>
                <w:bCs/>
                <w:color w:val="262626"/>
                <w:lang w:val="en-US"/>
              </w:rPr>
              <w:t>6</w:t>
            </w:r>
          </w:p>
        </w:tc>
      </w:tr>
    </w:tbl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9A5DD9" w:rsidRDefault="009A5DD9" w:rsidP="00897FD7">
      <w:pPr>
        <w:jc w:val="both"/>
      </w:pPr>
    </w:p>
    <w:p w:rsidR="0046702E" w:rsidRPr="0046702E" w:rsidRDefault="0046702E" w:rsidP="00897FD7">
      <w:pPr>
        <w:jc w:val="both"/>
      </w:pPr>
    </w:p>
    <w:p w:rsidR="00077CC9" w:rsidRPr="0046702E" w:rsidRDefault="0046702E" w:rsidP="0046702E">
      <w:pPr>
        <w:jc w:val="both"/>
      </w:pPr>
      <w:r>
        <w:t xml:space="preserve">       </w:t>
      </w:r>
      <w:r w:rsidR="00207444" w:rsidRPr="0046702E">
        <w:t>Воспитывающая деятельность образовательного учреждения – одно из самых широких, объемных, можно сказать, необъятных понятий современной жизни. Трудно определить содержание и объем воспитывающей деятельности. Еще труднее определить ее результативность, а следовательно, оценить качество и эффективность. Недаром говорят, что дело воспитания является одним из труднейших. Лучшие педагоги считают его не только делом науки, но и искусства.</w:t>
      </w:r>
    </w:p>
    <w:p w:rsidR="00E174C8" w:rsidRPr="0046702E" w:rsidRDefault="004F0EEE" w:rsidP="0046702E">
      <w:pPr>
        <w:pStyle w:val="a5"/>
        <w:jc w:val="both"/>
      </w:pPr>
      <w:r w:rsidRPr="0046702E">
        <w:t xml:space="preserve">      </w:t>
      </w:r>
      <w:r w:rsidR="00E174C8" w:rsidRPr="0046702E">
        <w:t>В</w:t>
      </w:r>
      <w:r w:rsidR="00154691">
        <w:t xml:space="preserve"> течение второго</w:t>
      </w:r>
      <w:r w:rsidR="00A21406" w:rsidRPr="0046702E">
        <w:t xml:space="preserve"> полугодия 2017-2018</w:t>
      </w:r>
      <w:r w:rsidRPr="0046702E">
        <w:t xml:space="preserve"> </w:t>
      </w:r>
      <w:r w:rsidR="00E174C8" w:rsidRPr="0046702E">
        <w:t xml:space="preserve"> учебного года воспитательная деятельность реализовывалась в трех сферах: в процессе обучения, во внеклассной образовательной сфере, во внеурочной деятельности. Вся деятельность была направлена на достижение поставленной цели – «Создание условий для развития ценностных ориентиров учащихся на основе разнообразной, творческой, эмоционально-насыщенной деятельности». </w:t>
      </w:r>
    </w:p>
    <w:p w:rsidR="00E174C8" w:rsidRPr="0046702E" w:rsidRDefault="00E174C8" w:rsidP="0046702E">
      <w:pPr>
        <w:pStyle w:val="a5"/>
        <w:ind w:firstLine="708"/>
        <w:jc w:val="both"/>
      </w:pPr>
      <w:r w:rsidRPr="0046702E">
        <w:t xml:space="preserve">Согласно поставленной цели в начале учебного года были определены следующие задачи: 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Формирование у детей  гражданско-патриотического сознания, духовно-нравственных ценностей гражданина России;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Совершенствование оздоровительной работы с учащимися и привитие навыков здорового образа жизни, развитие коммуникативных навыков и формирование методов бесконфликтного общения;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Поддержка творческой активности учащихся во всех сферах деятельности, организация ученического самоуправления, социализации, социальной адаптации, творческого развития каждого учащегося, создание условий для развития общешкольного коллектива через систему КТД;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Совершенствование системы воспитательной работы в классных коллективах;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Воспитание дружеских взаимоотношений между детьми;</w:t>
      </w:r>
    </w:p>
    <w:p w:rsidR="00207444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 xml:space="preserve">Совершенствование системы семейного воспитания, повышение ответственности родителей </w:t>
      </w:r>
      <w:r w:rsidR="00DE7BF1" w:rsidRPr="0046702E">
        <w:t>за воспитание и обучение детей.</w:t>
      </w:r>
    </w:p>
    <w:p w:rsidR="00207444" w:rsidRPr="0046702E" w:rsidRDefault="005E48EC" w:rsidP="00897FD7">
      <w:pPr>
        <w:jc w:val="both"/>
      </w:pPr>
      <w:r w:rsidRPr="0046702E">
        <w:t xml:space="preserve">      </w:t>
      </w:r>
      <w:r w:rsidR="00207444" w:rsidRPr="0046702E">
        <w:t>Воспитательная работа проходит через все виды и формы  деятельности школы. Особое внимание в реализации воспитательных задач  уделяется учебному процессу, который несёт большой воспитательный заряд (конференции, смотры, олимпиады, интеллектуальные марафоны, предметные недели, деловые игры).</w:t>
      </w:r>
    </w:p>
    <w:p w:rsidR="00207444" w:rsidRPr="0046702E" w:rsidRDefault="0046702E" w:rsidP="00897FD7">
      <w:pPr>
        <w:jc w:val="both"/>
      </w:pPr>
      <w:r>
        <w:lastRenderedPageBreak/>
        <w:t xml:space="preserve">      </w:t>
      </w:r>
      <w:r w:rsidR="00207444" w:rsidRPr="0046702E">
        <w:t xml:space="preserve"> Другая подсистема воспитательной системы –</w:t>
      </w:r>
      <w:r w:rsidR="00A00097" w:rsidRPr="0046702E">
        <w:t xml:space="preserve"> </w:t>
      </w:r>
      <w:r w:rsidR="00207444" w:rsidRPr="0046702E">
        <w:t>внеклассная и внеурочная деятельность учащихся совместно  с педагогами (классные часы, различные конкурсы, внеурочные мероп</w:t>
      </w:r>
      <w:r w:rsidR="00A00097" w:rsidRPr="0046702E">
        <w:t xml:space="preserve">риятия, </w:t>
      </w:r>
      <w:r w:rsidR="00D4710C" w:rsidRPr="0046702E">
        <w:t xml:space="preserve">проектная и исследовательская деятельность, </w:t>
      </w:r>
      <w:r w:rsidR="00A00097" w:rsidRPr="0046702E">
        <w:t>спортивные соревнования</w:t>
      </w:r>
      <w:r w:rsidR="00207444" w:rsidRPr="0046702E">
        <w:t xml:space="preserve"> </w:t>
      </w:r>
      <w:r w:rsidR="00A00097" w:rsidRPr="0046702E">
        <w:t xml:space="preserve"> </w:t>
      </w:r>
      <w:r w:rsidR="00207444" w:rsidRPr="0046702E">
        <w:t>и т.д.)</w:t>
      </w:r>
    </w:p>
    <w:p w:rsidR="00154691" w:rsidRDefault="00207444" w:rsidP="00897FD7">
      <w:pPr>
        <w:jc w:val="both"/>
      </w:pPr>
      <w:r w:rsidRPr="0046702E">
        <w:t xml:space="preserve">      Следующая подсистема - дополнительное образ</w:t>
      </w:r>
      <w:r w:rsidR="00154691">
        <w:t xml:space="preserve">ование в школе и вне её. </w:t>
      </w:r>
    </w:p>
    <w:p w:rsidR="0046702E" w:rsidRDefault="00154691" w:rsidP="0046702E">
      <w:pPr>
        <w:jc w:val="both"/>
      </w:pPr>
      <w:r>
        <w:t xml:space="preserve">      </w:t>
      </w:r>
      <w:r w:rsidR="00207444" w:rsidRPr="0046702E">
        <w:t xml:space="preserve">Четвёртая  подсистема – семья, социум. От качества взаимодействия всех прямых и косвенных участников воспитательного процесса зависит его успешность.  Таким образом, создается и развивается единая образовательно-воспитательная система, где естественным продолжением учебного процесса является внеклассная и внеурочная  деятельность. </w:t>
      </w:r>
    </w:p>
    <w:p w:rsidR="00BC05A1" w:rsidRPr="0046702E" w:rsidRDefault="0046702E" w:rsidP="0046702E">
      <w:pPr>
        <w:jc w:val="both"/>
      </w:pPr>
      <w:r>
        <w:t xml:space="preserve">      </w:t>
      </w:r>
      <w:r w:rsidR="00BC05A1" w:rsidRPr="0046702E">
        <w:t xml:space="preserve">Реализация поставленных целей и задач велась по следующим основным </w:t>
      </w:r>
      <w:r w:rsidR="00BC05A1" w:rsidRPr="0046702E">
        <w:rPr>
          <w:b/>
        </w:rPr>
        <w:t>направлениям:</w:t>
      </w:r>
    </w:p>
    <w:p w:rsidR="00350001" w:rsidRPr="0046702E" w:rsidRDefault="00350001" w:rsidP="00897FD7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1.Гражданско-патриотическое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2. Духовно – нравственное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3. Экологическое воспитание.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 xml:space="preserve"> 4.Физкультурно – оздоровительное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 xml:space="preserve"> 5.Социокультурное и медиакультурное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6.Профессиональная ориентация</w:t>
      </w:r>
    </w:p>
    <w:p w:rsidR="00350001" w:rsidRPr="00154691" w:rsidRDefault="00A21406" w:rsidP="00350001">
      <w:pPr>
        <w:rPr>
          <w:i/>
          <w:color w:val="000000"/>
        </w:rPr>
      </w:pPr>
      <w:r w:rsidRPr="0046702E">
        <w:rPr>
          <w:i/>
          <w:color w:val="000000"/>
        </w:rPr>
        <w:t xml:space="preserve"> 7. Самоуправление в школе и классе</w:t>
      </w:r>
    </w:p>
    <w:p w:rsidR="00F24444" w:rsidRPr="0046702E" w:rsidRDefault="00F24444" w:rsidP="00B275C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F24444" w:rsidRPr="0046702E" w:rsidRDefault="00F24444" w:rsidP="00897FD7">
      <w:pPr>
        <w:spacing w:after="115"/>
        <w:ind w:left="720"/>
        <w:jc w:val="both"/>
        <w:rPr>
          <w:b/>
          <w:color w:val="000000"/>
        </w:rPr>
      </w:pPr>
      <w:r w:rsidRPr="0046702E">
        <w:rPr>
          <w:b/>
          <w:color w:val="000000"/>
        </w:rPr>
        <w:t>Основные принципы организации   воспитательной  работы</w:t>
      </w:r>
      <w:r w:rsidR="006F6DDE" w:rsidRPr="0046702E">
        <w:rPr>
          <w:b/>
          <w:color w:val="000000"/>
        </w:rPr>
        <w:t>:</w:t>
      </w:r>
      <w:r w:rsidRPr="0046702E">
        <w:rPr>
          <w:b/>
          <w:color w:val="000000"/>
        </w:rPr>
        <w:t xml:space="preserve"> 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Включение у</w:t>
      </w:r>
      <w:r w:rsidR="00350001" w:rsidRPr="0046702E">
        <w:rPr>
          <w:color w:val="000000"/>
        </w:rPr>
        <w:t>чащихся в активную деятельность</w:t>
      </w:r>
      <w:r w:rsidRPr="0046702E">
        <w:rPr>
          <w:color w:val="000000"/>
        </w:rPr>
        <w:t>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Доступность и наглядность.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Связь теории с практикой.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Учёт возрастных особенностей.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Сочетание индивидуальных и коллективных форм деятельности.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 xml:space="preserve">- Целенаправленность и последовательность деятельности (от простого к 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сложному).</w:t>
      </w:r>
    </w:p>
    <w:p w:rsidR="00F24444" w:rsidRPr="0046702E" w:rsidRDefault="00F24444" w:rsidP="00897FD7">
      <w:pPr>
        <w:jc w:val="both"/>
      </w:pPr>
      <w:r w:rsidRPr="0046702E">
        <w:t>- Повседневное  внимание к каждому ребе</w:t>
      </w:r>
      <w:r w:rsidR="006F6DDE" w:rsidRPr="0046702E">
        <w:t>нку.</w:t>
      </w:r>
    </w:p>
    <w:p w:rsidR="00F24444" w:rsidRPr="0046702E" w:rsidRDefault="00F24444" w:rsidP="00897FD7">
      <w:pPr>
        <w:jc w:val="both"/>
      </w:pPr>
      <w:r w:rsidRPr="0046702E">
        <w:t>-</w:t>
      </w:r>
      <w:r w:rsidR="006F6DDE" w:rsidRPr="0046702E">
        <w:t xml:space="preserve"> Принцип системности, научности.</w:t>
      </w:r>
      <w:r w:rsidRPr="0046702E">
        <w:t xml:space="preserve"> </w:t>
      </w:r>
    </w:p>
    <w:p w:rsidR="00F35E58" w:rsidRPr="00F35E58" w:rsidRDefault="00F24444" w:rsidP="00897FD7">
      <w:pPr>
        <w:jc w:val="both"/>
      </w:pPr>
      <w:r w:rsidRPr="0046702E">
        <w:t>- Диагностика и коррекция  в личностном развитии (тревожности, агрессии, чувства неполноценности, неуверенности в своих силах и т.д.)</w:t>
      </w:r>
      <w:r w:rsidR="006F6DDE" w:rsidRPr="0046702E">
        <w:t>.</w:t>
      </w:r>
    </w:p>
    <w:p w:rsidR="00F24444" w:rsidRPr="0046702E" w:rsidRDefault="00F24444" w:rsidP="00897FD7">
      <w:pPr>
        <w:tabs>
          <w:tab w:val="left" w:pos="1418"/>
        </w:tabs>
        <w:spacing w:line="312" w:lineRule="auto"/>
        <w:ind w:firstLine="709"/>
        <w:jc w:val="both"/>
      </w:pPr>
      <w:r w:rsidRPr="0046702E">
        <w:t xml:space="preserve">  Наиболее часто используются следующие </w:t>
      </w:r>
      <w:r w:rsidRPr="0046702E">
        <w:rPr>
          <w:b/>
        </w:rPr>
        <w:t xml:space="preserve">формы </w:t>
      </w:r>
      <w:r w:rsidRPr="0046702E">
        <w:t xml:space="preserve">внеурочной деятельности младших школьников: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классный час;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проекты;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праздники;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>-соревнования;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 конкурсы;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экскурсии; </w:t>
      </w:r>
    </w:p>
    <w:p w:rsidR="00F24444" w:rsidRPr="0046702E" w:rsidRDefault="00F24444" w:rsidP="00897FD7">
      <w:pPr>
        <w:spacing w:line="312" w:lineRule="auto"/>
        <w:jc w:val="both"/>
      </w:pPr>
      <w:r w:rsidRPr="0046702E">
        <w:t xml:space="preserve">      - встречи с интересными людьми;</w:t>
      </w:r>
    </w:p>
    <w:p w:rsidR="00D15985" w:rsidRPr="00154691" w:rsidRDefault="00350001" w:rsidP="00154691">
      <w:pPr>
        <w:spacing w:line="312" w:lineRule="auto"/>
        <w:jc w:val="both"/>
      </w:pPr>
      <w:r w:rsidRPr="0046702E">
        <w:t xml:space="preserve">     </w:t>
      </w:r>
      <w:r w:rsidR="00F24444" w:rsidRPr="0046702E">
        <w:t xml:space="preserve"> -  беседы, просм</w:t>
      </w:r>
      <w:r w:rsidR="00A21406" w:rsidRPr="0046702E">
        <w:t>отр фильмов, творческие задания</w:t>
      </w:r>
      <w:r w:rsidR="00F24444" w:rsidRPr="0046702E">
        <w:t>.</w:t>
      </w:r>
    </w:p>
    <w:p w:rsidR="00D15985" w:rsidRPr="0046702E" w:rsidRDefault="00D15985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Целью </w:t>
      </w:r>
      <w:r w:rsidRPr="0046702E">
        <w:rPr>
          <w:rFonts w:ascii="Times New Roman" w:hAnsi="Times New Roman"/>
          <w:b/>
          <w:sz w:val="24"/>
          <w:szCs w:val="24"/>
        </w:rPr>
        <w:t>духовно-нравственного</w:t>
      </w:r>
      <w:r w:rsidR="00A21406" w:rsidRPr="0046702E">
        <w:rPr>
          <w:rFonts w:ascii="Times New Roman" w:hAnsi="Times New Roman"/>
          <w:b/>
          <w:sz w:val="24"/>
          <w:szCs w:val="24"/>
        </w:rPr>
        <w:t xml:space="preserve"> </w:t>
      </w:r>
      <w:r w:rsidR="009A3ED0" w:rsidRPr="00467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722F" w:rsidRPr="0046702E">
        <w:rPr>
          <w:rFonts w:ascii="Times New Roman" w:hAnsi="Times New Roman"/>
          <w:sz w:val="24"/>
          <w:szCs w:val="24"/>
        </w:rPr>
        <w:t>направлений</w:t>
      </w:r>
      <w:r w:rsidRPr="0046702E">
        <w:rPr>
          <w:rFonts w:ascii="Times New Roman" w:hAnsi="Times New Roman"/>
          <w:sz w:val="24"/>
          <w:szCs w:val="24"/>
        </w:rPr>
        <w:t xml:space="preserve"> воспитательной работы является: воспитание духовно богатой личности на основе общечеловеческих ценностей. В ходе этой работы решались следующие задачи: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>-</w:t>
      </w:r>
      <w:r w:rsidR="00D15985" w:rsidRPr="0046702E">
        <w:rPr>
          <w:rFonts w:ascii="Times New Roman" w:hAnsi="Times New Roman"/>
          <w:sz w:val="24"/>
          <w:szCs w:val="24"/>
        </w:rPr>
        <w:t xml:space="preserve"> выявление и развитие у учащихся </w:t>
      </w:r>
      <w:r w:rsidR="009863EE" w:rsidRPr="0046702E">
        <w:rPr>
          <w:rFonts w:ascii="Times New Roman" w:hAnsi="Times New Roman"/>
          <w:sz w:val="24"/>
          <w:szCs w:val="24"/>
        </w:rPr>
        <w:t xml:space="preserve">индивидуальных </w:t>
      </w:r>
      <w:r w:rsidR="00D15985" w:rsidRPr="0046702E">
        <w:rPr>
          <w:rFonts w:ascii="Times New Roman" w:hAnsi="Times New Roman"/>
          <w:sz w:val="24"/>
          <w:szCs w:val="24"/>
        </w:rPr>
        <w:t>творческих способностей;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создание условий для творческой самореализации учащихся;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формирование художественного вкуса, стремление к красоте во всех проявлениях жизни</w:t>
      </w:r>
      <w:r w:rsidR="009863EE" w:rsidRPr="0046702E">
        <w:rPr>
          <w:rFonts w:ascii="Times New Roman" w:hAnsi="Times New Roman"/>
          <w:sz w:val="24"/>
          <w:szCs w:val="24"/>
        </w:rPr>
        <w:t>.</w:t>
      </w:r>
    </w:p>
    <w:p w:rsidR="009863EE" w:rsidRPr="0046702E" w:rsidRDefault="009863EE" w:rsidP="0046702E">
      <w:pPr>
        <w:jc w:val="both"/>
      </w:pPr>
      <w:r w:rsidRPr="0046702E">
        <w:t xml:space="preserve">     Содержание  мероприятий было направлено на самореализацию учащихся, развитие творческих способностей, формирование общечеловеческих ценностей.</w:t>
      </w:r>
    </w:p>
    <w:p w:rsidR="008B630A" w:rsidRPr="008B630A" w:rsidRDefault="0046702E" w:rsidP="008B630A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54691">
        <w:rPr>
          <w:rFonts w:ascii="Times New Roman" w:hAnsi="Times New Roman"/>
          <w:sz w:val="24"/>
          <w:szCs w:val="24"/>
        </w:rPr>
        <w:t>В течение второго</w:t>
      </w:r>
      <w:r w:rsidR="009A3ED0" w:rsidRPr="0046702E">
        <w:rPr>
          <w:rFonts w:ascii="Times New Roman" w:hAnsi="Times New Roman"/>
          <w:sz w:val="24"/>
          <w:szCs w:val="24"/>
        </w:rPr>
        <w:t xml:space="preserve"> полугодия  в классе были проведены следующие мероприятия: «</w:t>
      </w:r>
      <w:r w:rsidR="00154691">
        <w:rPr>
          <w:rFonts w:ascii="Times New Roman" w:hAnsi="Times New Roman"/>
          <w:sz w:val="24"/>
          <w:szCs w:val="24"/>
        </w:rPr>
        <w:t>День Защитника Отечества», «8 марта</w:t>
      </w:r>
      <w:r w:rsidR="009A3ED0" w:rsidRPr="0046702E">
        <w:rPr>
          <w:rFonts w:ascii="Times New Roman" w:hAnsi="Times New Roman"/>
          <w:sz w:val="24"/>
          <w:szCs w:val="24"/>
        </w:rPr>
        <w:t xml:space="preserve">», </w:t>
      </w:r>
      <w:r w:rsidR="00154691">
        <w:rPr>
          <w:rFonts w:ascii="Times New Roman" w:hAnsi="Times New Roman"/>
          <w:sz w:val="24"/>
          <w:szCs w:val="24"/>
        </w:rPr>
        <w:t>«День Космонавтики</w:t>
      </w:r>
      <w:r w:rsidR="00D60696" w:rsidRPr="0046702E">
        <w:rPr>
          <w:rFonts w:ascii="Times New Roman" w:hAnsi="Times New Roman"/>
          <w:sz w:val="24"/>
          <w:szCs w:val="24"/>
        </w:rPr>
        <w:t xml:space="preserve">», </w:t>
      </w:r>
      <w:r w:rsidR="00154691">
        <w:rPr>
          <w:rFonts w:ascii="Times New Roman" w:hAnsi="Times New Roman"/>
          <w:sz w:val="24"/>
          <w:szCs w:val="24"/>
        </w:rPr>
        <w:t xml:space="preserve"> «Я говорю с тобой из Ленинграда</w:t>
      </w:r>
      <w:r w:rsidR="00154691" w:rsidRPr="0046702E">
        <w:rPr>
          <w:rFonts w:ascii="Times New Roman" w:hAnsi="Times New Roman"/>
          <w:sz w:val="24"/>
          <w:szCs w:val="24"/>
        </w:rPr>
        <w:t>»</w:t>
      </w:r>
      <w:r w:rsidR="00154691">
        <w:rPr>
          <w:rFonts w:ascii="Times New Roman" w:hAnsi="Times New Roman"/>
          <w:sz w:val="24"/>
          <w:szCs w:val="24"/>
        </w:rPr>
        <w:t>, «9 мая»</w:t>
      </w:r>
      <w:r w:rsidR="008B630A">
        <w:rPr>
          <w:rFonts w:ascii="Times New Roman" w:hAnsi="Times New Roman"/>
          <w:sz w:val="24"/>
          <w:szCs w:val="24"/>
        </w:rPr>
        <w:t xml:space="preserve">, </w:t>
      </w:r>
      <w:r w:rsidR="008B630A" w:rsidRPr="008B630A">
        <w:rPr>
          <w:rFonts w:ascii="Times New Roman" w:hAnsi="Times New Roman"/>
          <w:color w:val="262626"/>
        </w:rPr>
        <w:t>линейка “Последний звонок”.</w:t>
      </w:r>
    </w:p>
    <w:p w:rsidR="009C7286" w:rsidRPr="0046702E" w:rsidRDefault="00154691" w:rsidP="0046702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B630A">
        <w:rPr>
          <w:rFonts w:ascii="Times New Roman" w:hAnsi="Times New Roman"/>
          <w:sz w:val="24"/>
          <w:szCs w:val="24"/>
        </w:rPr>
        <w:t xml:space="preserve"> </w:t>
      </w:r>
      <w:r w:rsidR="009A3ED0" w:rsidRPr="008B630A">
        <w:rPr>
          <w:rFonts w:ascii="Times New Roman" w:hAnsi="Times New Roman"/>
          <w:sz w:val="24"/>
          <w:szCs w:val="24"/>
        </w:rPr>
        <w:t xml:space="preserve">Также </w:t>
      </w:r>
      <w:r w:rsidR="00730C78" w:rsidRPr="008B630A">
        <w:rPr>
          <w:rFonts w:ascii="Times New Roman" w:hAnsi="Times New Roman"/>
          <w:sz w:val="24"/>
          <w:szCs w:val="24"/>
        </w:rPr>
        <w:t>были проведены</w:t>
      </w:r>
      <w:r w:rsidRPr="008B630A">
        <w:rPr>
          <w:rFonts w:ascii="Times New Roman" w:hAnsi="Times New Roman"/>
          <w:sz w:val="24"/>
          <w:szCs w:val="24"/>
        </w:rPr>
        <w:t>: классный час</w:t>
      </w:r>
      <w:r w:rsidRPr="008B630A">
        <w:rPr>
          <w:rFonts w:ascii="Times New Roman" w:hAnsi="Times New Roman"/>
          <w:color w:val="262626"/>
        </w:rPr>
        <w:t xml:space="preserve"> «Моя семья», </w:t>
      </w:r>
      <w:r w:rsidRPr="008B630A">
        <w:rPr>
          <w:rFonts w:ascii="Times New Roman" w:hAnsi="Times New Roman"/>
        </w:rPr>
        <w:t xml:space="preserve"> </w:t>
      </w:r>
      <w:r w:rsidRPr="008B630A">
        <w:rPr>
          <w:rFonts w:ascii="Times New Roman" w:hAnsi="Times New Roman"/>
          <w:color w:val="262626"/>
        </w:rPr>
        <w:t>беседа</w:t>
      </w:r>
      <w:r w:rsidRPr="008B630A">
        <w:rPr>
          <w:rFonts w:ascii="Times New Roman" w:hAnsi="Times New Roman"/>
          <w:bCs/>
          <w:color w:val="262626"/>
        </w:rPr>
        <w:t xml:space="preserve">  «Разрешение конфликтов без насилия», </w:t>
      </w:r>
      <w:r w:rsidRPr="008B630A">
        <w:rPr>
          <w:rFonts w:ascii="Times New Roman" w:hAnsi="Times New Roman"/>
        </w:rPr>
        <w:t>акция «Сделай скворечник»,</w:t>
      </w:r>
      <w:r w:rsidRPr="008B630A">
        <w:rPr>
          <w:rFonts w:ascii="Times New Roman" w:hAnsi="Times New Roman"/>
          <w:color w:val="262626"/>
        </w:rPr>
        <w:t xml:space="preserve"> классный час</w:t>
      </w:r>
      <w:r w:rsidR="008B630A" w:rsidRPr="008B630A">
        <w:rPr>
          <w:rFonts w:ascii="Times New Roman" w:hAnsi="Times New Roman"/>
          <w:color w:val="262626"/>
        </w:rPr>
        <w:t xml:space="preserve"> </w:t>
      </w:r>
      <w:r w:rsidRPr="008B630A">
        <w:rPr>
          <w:rFonts w:ascii="Times New Roman" w:hAnsi="Times New Roman"/>
          <w:color w:val="262626"/>
        </w:rPr>
        <w:t>«Что такое дружба»,  веселые розыгрыши</w:t>
      </w:r>
      <w:r w:rsidR="008B630A" w:rsidRPr="008B630A">
        <w:rPr>
          <w:rFonts w:ascii="Times New Roman" w:hAnsi="Times New Roman"/>
          <w:color w:val="262626"/>
        </w:rPr>
        <w:t xml:space="preserve"> </w:t>
      </w:r>
      <w:r w:rsidRPr="008B630A">
        <w:rPr>
          <w:rFonts w:ascii="Times New Roman" w:hAnsi="Times New Roman"/>
          <w:color w:val="262626"/>
        </w:rPr>
        <w:t xml:space="preserve">«1 апреля - день Юмора», </w:t>
      </w:r>
      <w:r w:rsidRPr="008B630A">
        <w:rPr>
          <w:rFonts w:ascii="Times New Roman" w:hAnsi="Times New Roman"/>
        </w:rPr>
        <w:t>конкурс</w:t>
      </w:r>
      <w:r w:rsidR="008B630A">
        <w:rPr>
          <w:rFonts w:ascii="Times New Roman" w:hAnsi="Times New Roman"/>
        </w:rPr>
        <w:t>ы рисунков</w:t>
      </w:r>
      <w:r w:rsidRPr="008B630A">
        <w:rPr>
          <w:rFonts w:ascii="Times New Roman" w:hAnsi="Times New Roman"/>
        </w:rPr>
        <w:t xml:space="preserve"> </w:t>
      </w:r>
      <w:r w:rsidR="008B630A">
        <w:rPr>
          <w:rFonts w:ascii="Times New Roman" w:hAnsi="Times New Roman"/>
        </w:rPr>
        <w:t>(</w:t>
      </w:r>
      <w:r w:rsidRPr="008B630A">
        <w:rPr>
          <w:rFonts w:ascii="Times New Roman" w:hAnsi="Times New Roman"/>
        </w:rPr>
        <w:t>«Человек и космос»,</w:t>
      </w:r>
      <w:r w:rsidR="008B630A" w:rsidRPr="008B630A">
        <w:rPr>
          <w:rFonts w:ascii="Times New Roman" w:hAnsi="Times New Roman"/>
        </w:rPr>
        <w:t xml:space="preserve"> «8 марта», «День Защитника Отечества», «8 марта», «День Победы»</w:t>
      </w:r>
      <w:r w:rsidR="008B630A">
        <w:rPr>
          <w:rFonts w:ascii="Times New Roman" w:hAnsi="Times New Roman"/>
        </w:rPr>
        <w:t>)</w:t>
      </w:r>
      <w:r w:rsidR="008B630A" w:rsidRPr="008B630A">
        <w:rPr>
          <w:rFonts w:ascii="Times New Roman" w:hAnsi="Times New Roman"/>
        </w:rPr>
        <w:t>,</w:t>
      </w:r>
      <w:r w:rsidRPr="008B630A">
        <w:rPr>
          <w:rFonts w:ascii="Times New Roman" w:hAnsi="Times New Roman"/>
        </w:rPr>
        <w:t xml:space="preserve"> </w:t>
      </w:r>
      <w:r w:rsidRPr="008B630A">
        <w:rPr>
          <w:rFonts w:ascii="Times New Roman" w:hAnsi="Times New Roman"/>
          <w:color w:val="262626"/>
        </w:rPr>
        <w:t xml:space="preserve"> КВН « Путешествие эрудитов», </w:t>
      </w:r>
      <w:r w:rsidRPr="008B630A">
        <w:rPr>
          <w:rFonts w:ascii="Times New Roman" w:hAnsi="Times New Roman"/>
        </w:rPr>
        <w:t xml:space="preserve"> </w:t>
      </w:r>
      <w:r w:rsidR="008B630A" w:rsidRPr="008B630A">
        <w:rPr>
          <w:rFonts w:ascii="Times New Roman" w:hAnsi="Times New Roman"/>
        </w:rPr>
        <w:t>к</w:t>
      </w:r>
      <w:r w:rsidRPr="008B630A">
        <w:rPr>
          <w:rFonts w:ascii="Times New Roman" w:hAnsi="Times New Roman"/>
        </w:rPr>
        <w:t>онкурс «Песня в боевой шинели»</w:t>
      </w:r>
      <w:r w:rsidRPr="008B630A">
        <w:rPr>
          <w:rFonts w:ascii="Times New Roman" w:hAnsi="Times New Roman"/>
          <w:color w:val="262626"/>
        </w:rPr>
        <w:t>, классный час «Вот какие мы стали!»</w:t>
      </w:r>
      <w:r w:rsidR="008B630A">
        <w:rPr>
          <w:rFonts w:ascii="Times New Roman" w:hAnsi="Times New Roman"/>
          <w:sz w:val="24"/>
          <w:szCs w:val="24"/>
        </w:rPr>
        <w:t>,</w:t>
      </w:r>
      <w:r w:rsidR="00730C78" w:rsidRPr="0046702E">
        <w:rPr>
          <w:rFonts w:ascii="Times New Roman" w:hAnsi="Times New Roman"/>
          <w:sz w:val="24"/>
          <w:szCs w:val="24"/>
        </w:rPr>
        <w:t xml:space="preserve"> «Уроки </w:t>
      </w:r>
      <w:r w:rsidR="00012882" w:rsidRPr="0046702E">
        <w:rPr>
          <w:rFonts w:ascii="Times New Roman" w:hAnsi="Times New Roman"/>
          <w:sz w:val="24"/>
          <w:szCs w:val="24"/>
        </w:rPr>
        <w:t xml:space="preserve"> </w:t>
      </w:r>
      <w:r w:rsidR="00730C78" w:rsidRPr="0046702E">
        <w:rPr>
          <w:rFonts w:ascii="Times New Roman" w:hAnsi="Times New Roman"/>
          <w:sz w:val="24"/>
          <w:szCs w:val="24"/>
        </w:rPr>
        <w:t>Пети</w:t>
      </w:r>
      <w:r w:rsidR="00012882" w:rsidRPr="0046702E">
        <w:rPr>
          <w:rFonts w:ascii="Times New Roman" w:hAnsi="Times New Roman"/>
          <w:sz w:val="24"/>
          <w:szCs w:val="24"/>
        </w:rPr>
        <w:t xml:space="preserve"> </w:t>
      </w:r>
      <w:r w:rsidR="00730C78" w:rsidRPr="0046702E">
        <w:rPr>
          <w:rFonts w:ascii="Times New Roman" w:hAnsi="Times New Roman"/>
          <w:sz w:val="24"/>
          <w:szCs w:val="24"/>
        </w:rPr>
        <w:t xml:space="preserve"> Светофорова», </w:t>
      </w:r>
      <w:r w:rsidR="00B163E3" w:rsidRPr="0046702E">
        <w:rPr>
          <w:rFonts w:ascii="Times New Roman" w:hAnsi="Times New Roman"/>
          <w:sz w:val="24"/>
          <w:szCs w:val="24"/>
        </w:rPr>
        <w:t xml:space="preserve"> «Книжки и тетрадки - я держу в порядке,   </w:t>
      </w:r>
      <w:r w:rsidR="00730C78" w:rsidRPr="0046702E">
        <w:rPr>
          <w:rFonts w:ascii="Times New Roman" w:hAnsi="Times New Roman"/>
          <w:sz w:val="24"/>
          <w:szCs w:val="24"/>
        </w:rPr>
        <w:t>«В гостях у сказки»</w:t>
      </w:r>
      <w:r w:rsidR="00D60696" w:rsidRPr="0046702E">
        <w:rPr>
          <w:rFonts w:ascii="Times New Roman" w:hAnsi="Times New Roman"/>
          <w:sz w:val="24"/>
          <w:szCs w:val="24"/>
        </w:rPr>
        <w:t>.</w:t>
      </w:r>
    </w:p>
    <w:p w:rsidR="00D14B10" w:rsidRDefault="009C7286" w:rsidP="0046702E">
      <w:pPr>
        <w:tabs>
          <w:tab w:val="left" w:pos="940"/>
        </w:tabs>
        <w:jc w:val="both"/>
      </w:pPr>
      <w:r w:rsidRPr="0046702E">
        <w:rPr>
          <w:color w:val="262626"/>
        </w:rPr>
        <w:t xml:space="preserve">         </w:t>
      </w:r>
      <w:r w:rsidR="00D14B10" w:rsidRPr="0046702E">
        <w:t>Были проведены беседы частного характера об учебе, дисциплине, чистоте, аккуратности, внешнем виде. Так же проводились рейды по этим вопросам.</w:t>
      </w:r>
    </w:p>
    <w:p w:rsidR="008B630A" w:rsidRPr="0046702E" w:rsidRDefault="008B630A" w:rsidP="0046702E">
      <w:pPr>
        <w:tabs>
          <w:tab w:val="left" w:pos="940"/>
        </w:tabs>
        <w:jc w:val="both"/>
        <w:rPr>
          <w:color w:val="262626"/>
        </w:rPr>
      </w:pPr>
    </w:p>
    <w:p w:rsidR="00AC770B" w:rsidRPr="0046702E" w:rsidRDefault="00AC770B" w:rsidP="0046702E">
      <w:pPr>
        <w:pStyle w:val="a9"/>
        <w:jc w:val="both"/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</w:pPr>
      <w:r w:rsidRPr="0046702E"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  <w:t>Физкультурно – оздоровительное</w:t>
      </w:r>
    </w:p>
    <w:p w:rsidR="00AC770B" w:rsidRPr="0046702E" w:rsidRDefault="00AC770B" w:rsidP="0046702E">
      <w:pPr>
        <w:pStyle w:val="a9"/>
        <w:jc w:val="both"/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</w:pPr>
    </w:p>
    <w:p w:rsidR="00931EC8" w:rsidRPr="0046702E" w:rsidRDefault="00D15985" w:rsidP="0046702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Задачи: 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 xml:space="preserve"> создание условий для сохранения физического, психического, нравственного здоровья учащихся;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воспитание негативного отношения к вредным привычкам, профилактика и пропаганда здорового образа жизни;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развитие спортивно-оздоровительной системы работы школы;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 xml:space="preserve"> поиск новых форм работы с родителями с целью вовлечения их в процесс решения поставленных задач;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интеграция систем школьного и дополнительного образования детей.</w:t>
      </w:r>
    </w:p>
    <w:p w:rsidR="00D15985" w:rsidRPr="0046702E" w:rsidRDefault="00931EC8" w:rsidP="0046702E">
      <w:pPr>
        <w:jc w:val="both"/>
      </w:pPr>
      <w:r w:rsidRPr="0046702E">
        <w:t xml:space="preserve">         </w:t>
      </w:r>
      <w:r w:rsidR="00B275C3" w:rsidRPr="0046702E">
        <w:t xml:space="preserve"> </w:t>
      </w:r>
      <w:r w:rsidRPr="0046702E">
        <w:t xml:space="preserve"> </w:t>
      </w:r>
      <w:r w:rsidR="00B275C3" w:rsidRPr="0046702E">
        <w:t xml:space="preserve"> </w:t>
      </w:r>
      <w:r w:rsidR="00DD6DC3" w:rsidRPr="0046702E">
        <w:t xml:space="preserve">- </w:t>
      </w:r>
      <w:r w:rsidRPr="0046702E">
        <w:t>ф</w:t>
      </w:r>
      <w:r w:rsidR="00D15985" w:rsidRPr="0046702E">
        <w:t>ормирование стремления к здоровому образу жизни, к физическому развитию.</w:t>
      </w:r>
    </w:p>
    <w:p w:rsidR="00847C9C" w:rsidRPr="0046702E" w:rsidRDefault="00931EC8" w:rsidP="00814BE4">
      <w:pPr>
        <w:jc w:val="both"/>
      </w:pPr>
      <w:r w:rsidRPr="0046702E">
        <w:t xml:space="preserve">          </w:t>
      </w:r>
      <w:r w:rsidR="00B275C3" w:rsidRPr="0046702E">
        <w:t xml:space="preserve">  </w:t>
      </w:r>
      <w:r w:rsidR="00DD6DC3" w:rsidRPr="0046702E">
        <w:t xml:space="preserve">- </w:t>
      </w:r>
      <w:r w:rsidRPr="0046702E">
        <w:t xml:space="preserve"> о</w:t>
      </w:r>
      <w:r w:rsidR="00D15985" w:rsidRPr="0046702E">
        <w:t>сознание здоровья как одной из главных жизненных ценностей.</w:t>
      </w:r>
    </w:p>
    <w:p w:rsidR="00847C9C" w:rsidRPr="0046702E" w:rsidRDefault="00847C9C" w:rsidP="0046702E">
      <w:pPr>
        <w:jc w:val="both"/>
      </w:pPr>
      <w:r w:rsidRPr="0046702E">
        <w:t xml:space="preserve">      </w:t>
      </w:r>
      <w:r w:rsidR="00600EB0" w:rsidRPr="0046702E">
        <w:t xml:space="preserve">  </w:t>
      </w:r>
      <w:r w:rsidRPr="0046702E">
        <w:t>Одним из систематизирующих факторов воспитательной деятельности является формирование у учащихся культуры сохранения собственного здоровья.</w:t>
      </w:r>
    </w:p>
    <w:p w:rsidR="00847C9C" w:rsidRPr="0046702E" w:rsidRDefault="00600EB0" w:rsidP="0046702E">
      <w:pPr>
        <w:jc w:val="both"/>
      </w:pPr>
      <w:r w:rsidRPr="0046702E">
        <w:t xml:space="preserve">       </w:t>
      </w:r>
      <w:r w:rsidR="00847C9C" w:rsidRPr="0046702E">
        <w:t>Сохранение и укрепление здоровья обучающихся осуществлялось по трем направлениям:</w:t>
      </w:r>
    </w:p>
    <w:p w:rsidR="00847C9C" w:rsidRPr="0046702E" w:rsidRDefault="00847C9C" w:rsidP="0046702E">
      <w:pPr>
        <w:jc w:val="both"/>
      </w:pPr>
      <w:r w:rsidRPr="0046702E">
        <w:t>-</w:t>
      </w:r>
      <w:r w:rsidR="00DD6DC3" w:rsidRPr="0046702E">
        <w:t xml:space="preserve"> </w:t>
      </w:r>
      <w:r w:rsidRPr="0046702E">
        <w:t>профилактика и оздоровление –  зарядка перед 1 уроком и физкультминутки во время учебного процесса для активации работы головного мозга и релаксации органов зрения, обучение навыкам самоконтроля и самодиагностики, питание, физкультурно-оздоровительная работа;</w:t>
      </w:r>
    </w:p>
    <w:p w:rsidR="00847C9C" w:rsidRPr="0046702E" w:rsidRDefault="00847C9C" w:rsidP="0046702E">
      <w:pPr>
        <w:jc w:val="both"/>
      </w:pPr>
      <w:r w:rsidRPr="0046702E">
        <w:t>- образовательный процесс – использование здоровьесберегающих образовательных технологий, рациональное расписание;</w:t>
      </w:r>
    </w:p>
    <w:p w:rsidR="00847C9C" w:rsidRPr="0046702E" w:rsidRDefault="00847C9C" w:rsidP="0046702E">
      <w:pPr>
        <w:jc w:val="both"/>
      </w:pPr>
      <w:r w:rsidRPr="0046702E">
        <w:t>- информационно—консультативная работа – классные часы, родительские собрания, внеклассные мероприятия, направленные на пропаганду здорового образа жизни: спортивные соревнования.</w:t>
      </w:r>
    </w:p>
    <w:p w:rsidR="00847C9C" w:rsidRPr="0046702E" w:rsidRDefault="00600EB0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t xml:space="preserve">  </w:t>
      </w:r>
      <w:r w:rsidR="00B275C3" w:rsidRPr="0046702E">
        <w:t xml:space="preserve">         </w:t>
      </w:r>
      <w:r w:rsidR="00847C9C" w:rsidRPr="0046702E">
        <w:t xml:space="preserve">Кроме этого большой акцент был направлен на соблюдение правил личной гигиены и санитарии, также проведение бесед о вредных привычках. В течение года был проведен  цикл классных часов «Поговорим о здоровье»; </w:t>
      </w:r>
      <w:r w:rsidR="003E0357" w:rsidRPr="0046702E">
        <w:rPr>
          <w:bCs/>
          <w:noProof/>
          <w:color w:val="262626"/>
        </w:rPr>
        <w:t>внеурочная деятельность «Здоровейка»,  урок-путешествие «Мой режим дня»</w:t>
      </w:r>
      <w:r w:rsidR="003E0357" w:rsidRPr="0046702E">
        <w:rPr>
          <w:color w:val="262626"/>
        </w:rPr>
        <w:t xml:space="preserve">, игры на воздухе «Мой веселый звонкий мяч», </w:t>
      </w:r>
      <w:r w:rsidR="00B163E3" w:rsidRPr="0046702E">
        <w:t xml:space="preserve">беседа «Профилактика простудных заболеваний»; </w:t>
      </w:r>
      <w:r w:rsidR="00847C9C" w:rsidRPr="0046702E">
        <w:t>демонстрация  презентаций  по пропаганде здорового образа жизни.</w:t>
      </w:r>
    </w:p>
    <w:p w:rsidR="00D15985" w:rsidRPr="0046702E" w:rsidRDefault="00600EB0" w:rsidP="0046702E">
      <w:pPr>
        <w:autoSpaceDE w:val="0"/>
        <w:autoSpaceDN w:val="0"/>
        <w:adjustRightInd w:val="0"/>
        <w:ind w:firstLine="360"/>
        <w:jc w:val="both"/>
      </w:pPr>
      <w:r w:rsidRPr="0046702E">
        <w:t xml:space="preserve"> </w:t>
      </w:r>
      <w:r w:rsidR="00D15985" w:rsidRPr="0046702E">
        <w:t>Эмоциональной насыщенностью окрашены проводимые конкурсы,  спортивные состязания. Цель этих мероприятий – создать ситуации успеха, способствовать раскрытию творческих способностей, формировать чувство ответственности за коллектив и дружеской поддержки, уважение к народным традициям</w:t>
      </w:r>
      <w:r w:rsidR="00931EC8" w:rsidRPr="0046702E">
        <w:t xml:space="preserve"> («Веселые старты»</w:t>
      </w:r>
      <w:r w:rsidR="00E15072" w:rsidRPr="0046702E">
        <w:t>, «Мой веселый, звонкий мяч» и т.п.</w:t>
      </w:r>
      <w:r w:rsidR="00931EC8" w:rsidRPr="0046702E">
        <w:t xml:space="preserve">). </w:t>
      </w:r>
      <w:r w:rsidR="0061751E" w:rsidRPr="0046702E">
        <w:t xml:space="preserve"> </w:t>
      </w:r>
    </w:p>
    <w:p w:rsidR="00D15985" w:rsidRPr="0046702E" w:rsidRDefault="00D15985" w:rsidP="0046702E">
      <w:pPr>
        <w:jc w:val="both"/>
      </w:pPr>
    </w:p>
    <w:p w:rsidR="00D15985" w:rsidRPr="0046702E" w:rsidRDefault="00D15985" w:rsidP="0046702E">
      <w:pPr>
        <w:jc w:val="both"/>
        <w:rPr>
          <w:b/>
          <w:i/>
        </w:rPr>
      </w:pPr>
      <w:r w:rsidRPr="0046702E">
        <w:t xml:space="preserve">                 </w:t>
      </w:r>
      <w:r w:rsidRPr="0046702E">
        <w:rPr>
          <w:b/>
        </w:rPr>
        <w:t xml:space="preserve"> Гражда</w:t>
      </w:r>
      <w:r w:rsidR="003E0357" w:rsidRPr="0046702E">
        <w:rPr>
          <w:b/>
        </w:rPr>
        <w:t>нско-патриотическое направление</w:t>
      </w:r>
    </w:p>
    <w:p w:rsidR="00D15985" w:rsidRPr="0046702E" w:rsidRDefault="00D15985" w:rsidP="0046702E">
      <w:pPr>
        <w:jc w:val="both"/>
      </w:pPr>
      <w:r w:rsidRPr="0046702E">
        <w:t>Задачи: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>-</w:t>
      </w:r>
      <w:r w:rsidR="003F0214" w:rsidRPr="0046702E">
        <w:t xml:space="preserve"> </w:t>
      </w:r>
      <w:r w:rsidR="00DD6DC3" w:rsidRPr="0046702E">
        <w:rPr>
          <w:bCs/>
        </w:rPr>
        <w:t>в</w:t>
      </w:r>
      <w:r w:rsidRPr="0046702E">
        <w:rPr>
          <w:bCs/>
        </w:rPr>
        <w:t>оспитание личности патриота и гражданина.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чувства любви и уважения к родной школе, к отчему краю, к своей стране; чувства ответственности за судьбу Родины.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гражданского самосознания, становления активной жизненной позиции.</w:t>
      </w:r>
    </w:p>
    <w:p w:rsidR="00814BE4" w:rsidRPr="00814BE4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гуманистических отношений к окружающему миру, приобщение к общечеловеческим ценностям.</w:t>
      </w:r>
    </w:p>
    <w:p w:rsidR="00814BE4" w:rsidRPr="00814BE4" w:rsidRDefault="0046702E" w:rsidP="00814BE4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F35E58">
        <w:rPr>
          <w:color w:val="000000"/>
        </w:rPr>
        <w:t>В течение  второго</w:t>
      </w:r>
      <w:r w:rsidR="000E055F" w:rsidRPr="0046702E">
        <w:rPr>
          <w:color w:val="000000"/>
        </w:rPr>
        <w:t xml:space="preserve"> полугодия проводились следующие мероприятия: </w:t>
      </w:r>
      <w:r w:rsidR="00D60696" w:rsidRPr="0046702E">
        <w:rPr>
          <w:color w:val="000000"/>
        </w:rPr>
        <w:t>«</w:t>
      </w:r>
      <w:r w:rsidR="00D60696" w:rsidRPr="0046702E">
        <w:t xml:space="preserve">День солидарности в борьбе с терроризмом», </w:t>
      </w:r>
      <w:r w:rsidR="00814BE4">
        <w:rPr>
          <w:color w:val="000000"/>
        </w:rPr>
        <w:t>к</w:t>
      </w:r>
      <w:r w:rsidR="00814BE4" w:rsidRPr="00E71E69">
        <w:rPr>
          <w:color w:val="262626"/>
        </w:rPr>
        <w:t>лассный час</w:t>
      </w:r>
      <w:r w:rsidR="00814BE4">
        <w:rPr>
          <w:color w:val="262626"/>
        </w:rPr>
        <w:t xml:space="preserve"> «О героях былых времён», </w:t>
      </w:r>
      <w:r w:rsidR="00814BE4" w:rsidRPr="00587628">
        <w:rPr>
          <w:color w:val="262626"/>
        </w:rPr>
        <w:t>Классный час, посвященный Дню космонавтики</w:t>
      </w:r>
      <w:r w:rsidR="00814BE4">
        <w:rPr>
          <w:color w:val="262626"/>
        </w:rPr>
        <w:t xml:space="preserve">,  «Я говорю с тобой из Ленинграда», </w:t>
      </w:r>
      <w:r w:rsidR="00814BE4" w:rsidRPr="00434B47">
        <w:t xml:space="preserve"> «След войны в моей семье»,  «Нам нужен мир»,  «Этот день Победы», «Герои опаленные войной»</w:t>
      </w:r>
      <w:r w:rsidR="00814BE4">
        <w:t xml:space="preserve">, </w:t>
      </w:r>
      <w:r w:rsidR="00814BE4" w:rsidRPr="00316EE6">
        <w:rPr>
          <w:bCs/>
          <w:color w:val="262626"/>
        </w:rPr>
        <w:t xml:space="preserve"> </w:t>
      </w:r>
      <w:r w:rsidR="00814BE4" w:rsidRPr="00443B8B">
        <w:rPr>
          <w:bCs/>
          <w:color w:val="262626"/>
        </w:rPr>
        <w:t>Урок памяти, посвященный  победе над фашизмом</w:t>
      </w:r>
      <w:r w:rsidR="00814BE4">
        <w:rPr>
          <w:bCs/>
          <w:color w:val="262626"/>
        </w:rPr>
        <w:t>,</w:t>
      </w:r>
      <w:r w:rsidR="00814BE4" w:rsidRPr="00434B47">
        <w:rPr>
          <w:color w:val="000000"/>
        </w:rPr>
        <w:t> Торжественный митинг  ко Дню Победы.</w:t>
      </w:r>
    </w:p>
    <w:p w:rsidR="0004291D" w:rsidRPr="0046702E" w:rsidRDefault="0004291D" w:rsidP="0046702E">
      <w:pPr>
        <w:tabs>
          <w:tab w:val="left" w:pos="940"/>
        </w:tabs>
        <w:jc w:val="both"/>
        <w:rPr>
          <w:bCs/>
          <w:noProof/>
          <w:color w:val="262626"/>
        </w:rPr>
      </w:pPr>
    </w:p>
    <w:p w:rsidR="00D15985" w:rsidRPr="0046702E" w:rsidRDefault="000E055F" w:rsidP="0046702E">
      <w:pPr>
        <w:spacing w:after="120"/>
        <w:ind w:right="57"/>
        <w:jc w:val="both"/>
        <w:rPr>
          <w:b/>
          <w:bCs/>
          <w:iCs/>
        </w:rPr>
      </w:pPr>
      <w:r w:rsidRPr="0046702E">
        <w:rPr>
          <w:b/>
          <w:bCs/>
          <w:iCs/>
        </w:rPr>
        <w:t xml:space="preserve">               </w:t>
      </w:r>
      <w:r w:rsidR="00D15985" w:rsidRPr="0046702E">
        <w:rPr>
          <w:b/>
          <w:bCs/>
          <w:iCs/>
        </w:rPr>
        <w:t>Экологическое направление</w:t>
      </w:r>
    </w:p>
    <w:p w:rsidR="00D15985" w:rsidRPr="0046702E" w:rsidRDefault="0046702E" w:rsidP="0046702E">
      <w:pPr>
        <w:jc w:val="both"/>
        <w:rPr>
          <w:bCs/>
          <w:iCs/>
        </w:rPr>
      </w:pPr>
      <w:r>
        <w:rPr>
          <w:bCs/>
          <w:iCs/>
        </w:rPr>
        <w:t xml:space="preserve">     </w:t>
      </w:r>
      <w:r w:rsidR="00D15985" w:rsidRPr="0046702E">
        <w:rPr>
          <w:bCs/>
          <w:iCs/>
        </w:rPr>
        <w:t>Главной целью экологического образования в школе является воспитание экологической культуры у подрастающего поколения, т.к. без изменений в культуре природопользования людей нельзя рассчитывать на позитивные изменения в экологии.</w:t>
      </w:r>
    </w:p>
    <w:p w:rsidR="0061751E" w:rsidRPr="0046702E" w:rsidRDefault="0046702E" w:rsidP="0046702E">
      <w:pPr>
        <w:spacing w:after="120"/>
        <w:ind w:right="57"/>
        <w:jc w:val="both"/>
      </w:pPr>
      <w:r>
        <w:rPr>
          <w:bCs/>
          <w:iCs/>
        </w:rPr>
        <w:t xml:space="preserve">     </w:t>
      </w:r>
      <w:r w:rsidR="00D15985" w:rsidRPr="0046702E">
        <w:rPr>
          <w:bCs/>
          <w:iCs/>
        </w:rPr>
        <w:t xml:space="preserve">С большим увлечением учащиеся принимают участие </w:t>
      </w:r>
      <w:r w:rsidR="006555A6" w:rsidRPr="0046702E">
        <w:rPr>
          <w:bCs/>
          <w:iCs/>
        </w:rPr>
        <w:t xml:space="preserve"> в трудовых  десантах </w:t>
      </w:r>
      <w:r w:rsidR="00D15985" w:rsidRPr="0046702E">
        <w:rPr>
          <w:bCs/>
          <w:iCs/>
        </w:rPr>
        <w:t>таких, к</w:t>
      </w:r>
      <w:r w:rsidR="006555A6" w:rsidRPr="0046702E">
        <w:rPr>
          <w:bCs/>
          <w:iCs/>
        </w:rPr>
        <w:t xml:space="preserve">ак «Чистое село», «Чистый двор». </w:t>
      </w:r>
      <w:r w:rsidR="00D15985" w:rsidRPr="0046702E">
        <w:t>Через участие в трудовых десантах и субботниках у учащихся школы воспитывает</w:t>
      </w:r>
      <w:r w:rsidR="006555A6" w:rsidRPr="0046702E">
        <w:t>ся чувство хозяина своего  села</w:t>
      </w:r>
      <w:r w:rsidR="00D15985" w:rsidRPr="0046702E">
        <w:t xml:space="preserve">, сопричастности и ответственности за его порядок, уют и чистоту. </w:t>
      </w:r>
    </w:p>
    <w:p w:rsidR="00E15072" w:rsidRPr="0046702E" w:rsidRDefault="0046702E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>
        <w:t xml:space="preserve">    </w:t>
      </w:r>
      <w:r w:rsidR="00F35E58">
        <w:rPr>
          <w:bCs/>
          <w:noProof/>
          <w:color w:val="262626"/>
        </w:rPr>
        <w:t xml:space="preserve"> В течение второго</w:t>
      </w:r>
      <w:r w:rsidR="00B275C3" w:rsidRPr="0046702E">
        <w:rPr>
          <w:bCs/>
          <w:noProof/>
          <w:color w:val="262626"/>
        </w:rPr>
        <w:t xml:space="preserve"> полугодия </w:t>
      </w:r>
      <w:r w:rsidR="0061751E" w:rsidRPr="0046702E">
        <w:t xml:space="preserve">был проведен  цикл классных часов «Поговорим о здоровье нашей планеты»;  </w:t>
      </w:r>
      <w:r w:rsidR="00B275C3" w:rsidRPr="0046702E">
        <w:t>б</w:t>
      </w:r>
      <w:r w:rsidR="00776E4D" w:rsidRPr="0046702E">
        <w:t xml:space="preserve">ыла проведена </w:t>
      </w:r>
      <w:r w:rsidR="00776E4D" w:rsidRPr="0046702E">
        <w:rPr>
          <w:bCs/>
          <w:noProof/>
          <w:color w:val="262626"/>
        </w:rPr>
        <w:t>акция «Сохраним Мордовские леса», Операция «Кормушка».</w:t>
      </w:r>
    </w:p>
    <w:p w:rsidR="00776E4D" w:rsidRPr="0046702E" w:rsidRDefault="0053006A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rPr>
          <w:bCs/>
          <w:noProof/>
          <w:color w:val="262626"/>
        </w:rPr>
        <w:t xml:space="preserve">Конкурс рисунков «Скажем мусору </w:t>
      </w:r>
      <w:r w:rsidR="00B275C3" w:rsidRPr="0046702E">
        <w:rPr>
          <w:bCs/>
          <w:noProof/>
          <w:color w:val="262626"/>
        </w:rPr>
        <w:t xml:space="preserve">- </w:t>
      </w:r>
      <w:r w:rsidRPr="0046702E">
        <w:rPr>
          <w:bCs/>
          <w:noProof/>
          <w:color w:val="262626"/>
        </w:rPr>
        <w:t>нет</w:t>
      </w:r>
      <w:r w:rsidR="00B275C3" w:rsidRPr="0046702E">
        <w:rPr>
          <w:bCs/>
          <w:noProof/>
          <w:color w:val="262626"/>
        </w:rPr>
        <w:t>!</w:t>
      </w:r>
      <w:r w:rsidRPr="0046702E">
        <w:rPr>
          <w:bCs/>
          <w:noProof/>
          <w:color w:val="262626"/>
        </w:rPr>
        <w:t>»</w:t>
      </w:r>
      <w:r w:rsidR="00B275C3" w:rsidRPr="0046702E">
        <w:rPr>
          <w:bCs/>
          <w:noProof/>
          <w:color w:val="262626"/>
        </w:rPr>
        <w:t>.</w:t>
      </w:r>
    </w:p>
    <w:p w:rsidR="0088664F" w:rsidRPr="0046702E" w:rsidRDefault="0088664F" w:rsidP="0046702E">
      <w:pPr>
        <w:tabs>
          <w:tab w:val="left" w:pos="940"/>
        </w:tabs>
        <w:jc w:val="both"/>
        <w:rPr>
          <w:bCs/>
          <w:noProof/>
          <w:color w:val="262626"/>
        </w:rPr>
      </w:pPr>
    </w:p>
    <w:p w:rsidR="00776E4D" w:rsidRPr="0046702E" w:rsidRDefault="00E76700" w:rsidP="0046702E">
      <w:pPr>
        <w:tabs>
          <w:tab w:val="left" w:pos="940"/>
        </w:tabs>
        <w:jc w:val="both"/>
        <w:rPr>
          <w:b/>
          <w:color w:val="000000"/>
        </w:rPr>
      </w:pPr>
      <w:r w:rsidRPr="0046702E">
        <w:rPr>
          <w:b/>
          <w:color w:val="000000"/>
        </w:rPr>
        <w:t xml:space="preserve">             </w:t>
      </w:r>
      <w:r w:rsidR="00776E4D" w:rsidRPr="0046702E">
        <w:rPr>
          <w:b/>
          <w:color w:val="000000"/>
        </w:rPr>
        <w:t>Социокультурное и медиакультурное</w:t>
      </w:r>
    </w:p>
    <w:p w:rsidR="0088664F" w:rsidRPr="0046702E" w:rsidRDefault="0088664F" w:rsidP="0046702E">
      <w:pPr>
        <w:tabs>
          <w:tab w:val="left" w:pos="940"/>
        </w:tabs>
        <w:jc w:val="both"/>
        <w:rPr>
          <w:b/>
          <w:color w:val="000000"/>
        </w:rPr>
      </w:pPr>
    </w:p>
    <w:p w:rsidR="000E055F" w:rsidRPr="0046702E" w:rsidRDefault="000E055F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Задачи</w:t>
      </w:r>
      <w:r w:rsidR="00695D82" w:rsidRPr="0046702E">
        <w:rPr>
          <w:color w:val="000000"/>
        </w:rPr>
        <w:t>: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у обучающихся общеобразовательных учреждений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представлений о таких понятиях как «толерантность», «миролюбие», «гражданское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согласие», «социальное партнерство», развитие опыта противостояния таким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явлениям как «социальная агрессия», «межнациональная рознь», «экстремизм»,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«терроризм», «фанатизм» (например, на этнической, религиозной, спортивной,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культурной или идейной почве);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опыта восприятия, производства и трансляции информации,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пропагандирующей принципы межкультурного сотрудничества, культурного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взаимообогащения, духовной и культурной консолидации общества, и опыта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противостояния контркультуре, деструктивной пропаганде в современном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информационном пространстве.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у обучающихся навыков культуроосвоения и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культуросозидания, направленных на активизацию их приобщения к достижениям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общечеловеческой и национальной культуры;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представлений о своей роли и практического опыта в производстве культуры и культурного продукта;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условий для проявления и развития индивидуальных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творческих способностей;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представлений об эстетических идеалах и ценностях,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lastRenderedPageBreak/>
        <w:t>собственных эстетических предпочтений и освоение существующих эстетических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эталонов различных культур и эпох, развитие индивидуальных эстетических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предпочтений в области культуры;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основ для восприятия диалога культур и диалога цивилизаций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на основе восприятия уникальных и универсальных эстетических ценностей;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дополнительных условий для повышения интереса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обучающихся к мировой и отечественной культуре, к русской и зарубежной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литературе, театру и кинематографу, для воспитания культуры зрителя.</w:t>
      </w:r>
    </w:p>
    <w:p w:rsidR="00776E4D" w:rsidRPr="0046702E" w:rsidRDefault="00DD6DC3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rPr>
          <w:bCs/>
          <w:noProof/>
          <w:color w:val="262626"/>
        </w:rPr>
        <w:t xml:space="preserve">       </w:t>
      </w:r>
      <w:r w:rsidR="00814BE4">
        <w:rPr>
          <w:bCs/>
          <w:noProof/>
          <w:color w:val="262626"/>
        </w:rPr>
        <w:t>В течение второго</w:t>
      </w:r>
      <w:r w:rsidR="00B275C3" w:rsidRPr="0046702E">
        <w:rPr>
          <w:bCs/>
          <w:noProof/>
          <w:color w:val="262626"/>
        </w:rPr>
        <w:t xml:space="preserve"> полугодия были проведены следующие мероприятия: к</w:t>
      </w:r>
      <w:r w:rsidR="00776E4D" w:rsidRPr="0046702E">
        <w:rPr>
          <w:bCs/>
          <w:noProof/>
          <w:color w:val="262626"/>
        </w:rPr>
        <w:t>л.час «Толерантность к детям инвалидам»</w:t>
      </w:r>
      <w:r w:rsidR="00B275C3" w:rsidRPr="0046702E">
        <w:rPr>
          <w:bCs/>
          <w:noProof/>
          <w:color w:val="262626"/>
        </w:rPr>
        <w:t xml:space="preserve">,  </w:t>
      </w:r>
      <w:r w:rsidR="00B163E3" w:rsidRPr="0046702E">
        <w:rPr>
          <w:bCs/>
          <w:noProof/>
          <w:color w:val="262626"/>
        </w:rPr>
        <w:t>беседа «Что ты знаешь об отзывчивости?»,</w:t>
      </w:r>
      <w:r w:rsidR="00B275C3" w:rsidRPr="0046702E">
        <w:rPr>
          <w:bCs/>
          <w:noProof/>
          <w:color w:val="262626"/>
        </w:rPr>
        <w:t xml:space="preserve"> </w:t>
      </w:r>
      <w:r w:rsidR="0004291D" w:rsidRPr="0046702E">
        <w:rPr>
          <w:bCs/>
          <w:noProof/>
          <w:color w:val="262626"/>
        </w:rPr>
        <w:t xml:space="preserve">  </w:t>
      </w:r>
      <w:r w:rsidR="00B275C3" w:rsidRPr="0046702E">
        <w:rPr>
          <w:bCs/>
          <w:noProof/>
          <w:color w:val="262626"/>
        </w:rPr>
        <w:t>к</w:t>
      </w:r>
      <w:r w:rsidR="0053006A" w:rsidRPr="0046702E">
        <w:rPr>
          <w:bCs/>
          <w:noProof/>
          <w:color w:val="262626"/>
        </w:rPr>
        <w:t>л.час «Воспитание толерантности к бездомным животным»</w:t>
      </w:r>
      <w:r w:rsidR="00B275C3" w:rsidRPr="0046702E">
        <w:rPr>
          <w:bCs/>
          <w:noProof/>
          <w:color w:val="262626"/>
        </w:rPr>
        <w:t xml:space="preserve">, </w:t>
      </w:r>
      <w:r w:rsidR="00B275C3" w:rsidRPr="0046702E">
        <w:rPr>
          <w:color w:val="0D0D0D" w:themeColor="text1" w:themeTint="F2"/>
          <w:shd w:val="clear" w:color="auto" w:fill="FFFFFF"/>
        </w:rPr>
        <w:t>к</w:t>
      </w:r>
      <w:r w:rsidR="004A2843" w:rsidRPr="0046702E">
        <w:rPr>
          <w:color w:val="0D0D0D" w:themeColor="text1" w:themeTint="F2"/>
          <w:shd w:val="clear" w:color="auto" w:fill="FFFFFF"/>
        </w:rPr>
        <w:t>л.час  «Добру открываются сердца»</w:t>
      </w:r>
      <w:r w:rsidR="00B275C3" w:rsidRPr="0046702E">
        <w:rPr>
          <w:bCs/>
          <w:noProof/>
          <w:color w:val="262626"/>
        </w:rPr>
        <w:t xml:space="preserve">, </w:t>
      </w:r>
      <w:r w:rsidR="008C2438" w:rsidRPr="0046702E">
        <w:t>организация и проведение бесед по профилактике правонарушений , беседы по профилактике ДТП и ПДД.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b/>
        </w:rPr>
      </w:pPr>
      <w:r w:rsidRPr="0046702E">
        <w:rPr>
          <w:b/>
        </w:rPr>
        <w:t>Профессиональная ориентация</w:t>
      </w:r>
    </w:p>
    <w:p w:rsidR="0088664F" w:rsidRPr="0046702E" w:rsidRDefault="0088664F" w:rsidP="0046702E">
      <w:pPr>
        <w:jc w:val="both"/>
        <w:rPr>
          <w:b/>
        </w:rPr>
      </w:pPr>
    </w:p>
    <w:p w:rsidR="00F35E58" w:rsidRPr="00F35E58" w:rsidRDefault="00F35E58" w:rsidP="0046702E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r w:rsidR="0088664F" w:rsidRPr="0046702E">
        <w:rPr>
          <w:color w:val="000000"/>
          <w:shd w:val="clear" w:color="auto" w:fill="FFFFFF"/>
        </w:rPr>
        <w:t>Задачи: формирование у младших школьников ценностного отношения к труду, понимание его роли в жизни человека и в обществе; развитие интереса к учебно-познавательной деятельности, основанной на посильной практической включенности в различные ее виды, в том числе социальную, трудовую, игровую, исследовательскую.</w:t>
      </w:r>
    </w:p>
    <w:p w:rsidR="0088664F" w:rsidRPr="0046702E" w:rsidRDefault="0088664F" w:rsidP="0046702E">
      <w:pPr>
        <w:jc w:val="both"/>
        <w:rPr>
          <w:color w:val="000000"/>
          <w:shd w:val="clear" w:color="auto" w:fill="FFFFFF"/>
        </w:rPr>
      </w:pPr>
      <w:r w:rsidRPr="0046702E">
        <w:rPr>
          <w:color w:val="000000"/>
          <w:shd w:val="clear" w:color="auto" w:fill="FFFFFF"/>
        </w:rPr>
        <w:t xml:space="preserve">      Исключительно важную роль для профессиональной подготовки играют уроки ручного труда в младших классах. На этих уроках опираясь на любознательность, впечатлительность и активность детей в этом возрасте, необходимо пробуждать у них интерес к отдельным видам трудовой деятельности, к отдельным профессиям, формировать положительное отно</w:t>
      </w:r>
      <w:r w:rsidR="00D60696" w:rsidRPr="0046702E">
        <w:rPr>
          <w:color w:val="000000"/>
          <w:shd w:val="clear" w:color="auto" w:fill="FFFFFF"/>
        </w:rPr>
        <w:t>шение к труду. Учащиеся</w:t>
      </w:r>
      <w:r w:rsidRPr="0046702E">
        <w:rPr>
          <w:color w:val="000000"/>
          <w:shd w:val="clear" w:color="auto" w:fill="FFFFFF"/>
        </w:rPr>
        <w:t xml:space="preserve"> делают аппликации из различных материалов (бумаги, ткани, кожи, ниток), овладевают первоначальными профессиональными понятиями (“пряжа”, “стежок”), изготавливают коллекции швов и ниток. Наступает этап формирования навыков использования простейших инструментов, соблюдения основных правил техники безопасности. В младшем школьном возрасте ведется воспитание положительного отношения к труду, интереса к трудовой деятельности. Воспитание младших школьников на уроках ручного труда начинается с послушания и привычки работать внимательно, доводить начатую работу до конца.</w:t>
      </w:r>
    </w:p>
    <w:p w:rsidR="008C2438" w:rsidRPr="0046702E" w:rsidRDefault="008C2438" w:rsidP="0046702E">
      <w:pPr>
        <w:jc w:val="both"/>
      </w:pPr>
      <w:r w:rsidRPr="0046702E">
        <w:t>В течение первого полугодия были проведениы следующие мероприятия:  классный час «Все профессии нужны, все профессии важны», классный час «Мир профессий», пр</w:t>
      </w:r>
      <w:r w:rsidR="005923DD">
        <w:t xml:space="preserve">оект «Профессии моих родителей», </w:t>
      </w:r>
      <w:r w:rsidRPr="0046702E">
        <w:t>«День открытых дверей в библиотеке школы, посвящённый международному дню школьных библиотек»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b/>
        </w:rPr>
      </w:pPr>
      <w:r w:rsidRPr="0046702E">
        <w:rPr>
          <w:b/>
        </w:rPr>
        <w:t xml:space="preserve">Самоуправление </w:t>
      </w:r>
    </w:p>
    <w:p w:rsidR="0088664F" w:rsidRPr="0046702E" w:rsidRDefault="0088664F" w:rsidP="0046702E">
      <w:pPr>
        <w:jc w:val="both"/>
        <w:rPr>
          <w:b/>
        </w:rPr>
      </w:pP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b/>
          <w:bCs/>
          <w:color w:val="000000"/>
        </w:rPr>
        <w:t>Задачи:  </w:t>
      </w:r>
      <w:r w:rsidRPr="0046702E">
        <w:rPr>
          <w:rStyle w:val="c4"/>
          <w:color w:val="000000"/>
        </w:rPr>
        <w:t>                                         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t> - формирование в классе духовной, нравственной и эмоционально     благоприятной среды, которая способствует развитию и самореализации каждого ученика;        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t xml:space="preserve">-  формирование классного коллектива, развитие ученического самоуправления в классе;   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t>- вовлечение родителей в воспитательный процесс с целью раскрытия и развития в ребенке лучших качеств, необходимых для самоопределения и самореализации.  </w:t>
      </w:r>
    </w:p>
    <w:p w:rsidR="009029F5" w:rsidRPr="0046702E" w:rsidRDefault="009029F5" w:rsidP="0046702E">
      <w:pPr>
        <w:jc w:val="both"/>
      </w:pPr>
      <w:r w:rsidRPr="0046702E">
        <w:t>В течение первого полугодия были проведены следующие мероприятия: дежурство по классу, оформление классного уголка, проведены рейды «Внешний вид учащихся»,  «Моя классная комната», «Генеральная уборка классов перед каникулами», «Мой друг – портфель».</w:t>
      </w:r>
    </w:p>
    <w:p w:rsidR="0088664F" w:rsidRDefault="009029F5" w:rsidP="0046702E">
      <w:pPr>
        <w:jc w:val="both"/>
        <w:rPr>
          <w:b/>
        </w:rPr>
      </w:pPr>
      <w:r w:rsidRPr="0046702E">
        <w:rPr>
          <w:b/>
        </w:rPr>
        <w:t xml:space="preserve"> </w:t>
      </w:r>
    </w:p>
    <w:p w:rsidR="00F35E58" w:rsidRDefault="00F35E58" w:rsidP="0046702E">
      <w:pPr>
        <w:jc w:val="both"/>
        <w:rPr>
          <w:b/>
        </w:rPr>
      </w:pPr>
    </w:p>
    <w:p w:rsidR="00555A1C" w:rsidRPr="0046702E" w:rsidRDefault="00555A1C" w:rsidP="0046702E">
      <w:pPr>
        <w:jc w:val="both"/>
        <w:rPr>
          <w:b/>
        </w:rPr>
      </w:pPr>
    </w:p>
    <w:p w:rsidR="00D15985" w:rsidRPr="0046702E" w:rsidRDefault="00DD6DC3" w:rsidP="0046702E">
      <w:pPr>
        <w:jc w:val="both"/>
        <w:rPr>
          <w:b/>
        </w:rPr>
      </w:pPr>
      <w:r w:rsidRPr="0046702E">
        <w:rPr>
          <w:b/>
        </w:rPr>
        <w:lastRenderedPageBreak/>
        <w:t xml:space="preserve">  </w:t>
      </w:r>
      <w:r w:rsidR="00D15985" w:rsidRPr="0046702E">
        <w:rPr>
          <w:b/>
        </w:rPr>
        <w:t>Дополнительное образование</w:t>
      </w:r>
    </w:p>
    <w:p w:rsidR="00DD6DC3" w:rsidRPr="0046702E" w:rsidRDefault="00DD6DC3" w:rsidP="0046702E">
      <w:pPr>
        <w:jc w:val="both"/>
        <w:rPr>
          <w:b/>
        </w:rPr>
      </w:pPr>
    </w:p>
    <w:p w:rsidR="00D15985" w:rsidRPr="0046702E" w:rsidRDefault="0046702E" w:rsidP="0046702E">
      <w:pPr>
        <w:jc w:val="both"/>
      </w:pPr>
      <w:r>
        <w:t xml:space="preserve">     </w:t>
      </w:r>
      <w:r w:rsidR="00600EB0" w:rsidRPr="0046702E">
        <w:t xml:space="preserve"> </w:t>
      </w:r>
      <w:r w:rsidR="00D15985" w:rsidRPr="0046702E">
        <w:t>Целью дополнительного образования является выявление и развитие способностей каждого ребёнка, формирование свободной, физически здоровой, творчески мыслящей личности, обладающей прочными базовыми знаниями. Главной задачей школы является создание условий для реализации потребностей учащихся и их родителей в дополнительных образовательных услугах.</w:t>
      </w:r>
      <w:r w:rsidR="004A2843" w:rsidRPr="0046702E">
        <w:t xml:space="preserve"> </w:t>
      </w:r>
    </w:p>
    <w:p w:rsidR="009A5DD9" w:rsidRPr="0046702E" w:rsidRDefault="00555A1C" w:rsidP="0046702E">
      <w:pPr>
        <w:jc w:val="both"/>
      </w:pPr>
      <w:r>
        <w:t xml:space="preserve">Почти все дети </w:t>
      </w:r>
      <w:r w:rsidR="009A5DD9" w:rsidRPr="0046702E">
        <w:t>из класса посещают различные кружки:</w:t>
      </w:r>
    </w:p>
    <w:p w:rsidR="009A5DD9" w:rsidRPr="0046702E" w:rsidRDefault="00D84F58" w:rsidP="0046702E">
      <w:pPr>
        <w:jc w:val="both"/>
      </w:pPr>
      <w:r w:rsidRPr="0046702E">
        <w:t>Танцевальный кружок (ДК) – 5</w:t>
      </w:r>
      <w:r w:rsidR="0004291D" w:rsidRPr="0046702E">
        <w:t xml:space="preserve"> человек</w:t>
      </w:r>
      <w:r w:rsidR="009A5DD9" w:rsidRPr="0046702E">
        <w:t>;</w:t>
      </w:r>
    </w:p>
    <w:p w:rsidR="009A5DD9" w:rsidRPr="0046702E" w:rsidRDefault="00555A1C" w:rsidP="0046702E">
      <w:pPr>
        <w:jc w:val="both"/>
      </w:pPr>
      <w:r>
        <w:t>Сольное пение (ДК) – 4</w:t>
      </w:r>
      <w:r w:rsidR="0004291D" w:rsidRPr="0046702E">
        <w:t xml:space="preserve"> человек</w:t>
      </w:r>
      <w:r w:rsidR="00D84F58" w:rsidRPr="0046702E">
        <w:t>а</w:t>
      </w:r>
      <w:r w:rsidR="009A5DD9" w:rsidRPr="0046702E">
        <w:t>;</w:t>
      </w:r>
    </w:p>
    <w:p w:rsidR="009A5DD9" w:rsidRPr="0046702E" w:rsidRDefault="009A5DD9" w:rsidP="0046702E">
      <w:pPr>
        <w:jc w:val="both"/>
      </w:pPr>
      <w:r w:rsidRPr="0046702E">
        <w:t>Шорт – тр</w:t>
      </w:r>
      <w:r w:rsidR="0004291D" w:rsidRPr="0046702E">
        <w:t>ек (Ледовый дворец) – 1 человек;</w:t>
      </w:r>
    </w:p>
    <w:p w:rsidR="004A2843" w:rsidRDefault="00555A1C" w:rsidP="0046702E">
      <w:pPr>
        <w:jc w:val="both"/>
      </w:pPr>
      <w:r>
        <w:t>Английский язык (ДК) – 5 человека;</w:t>
      </w:r>
    </w:p>
    <w:p w:rsidR="00555A1C" w:rsidRDefault="00555A1C" w:rsidP="0046702E">
      <w:pPr>
        <w:jc w:val="both"/>
      </w:pPr>
      <w:r>
        <w:t>«Ложкари» -  3 человека;</w:t>
      </w:r>
    </w:p>
    <w:p w:rsidR="00555A1C" w:rsidRPr="0046702E" w:rsidRDefault="00555A1C" w:rsidP="0046702E">
      <w:pPr>
        <w:jc w:val="both"/>
      </w:pPr>
      <w:r>
        <w:t>«Художники» - 4 человека.</w:t>
      </w:r>
    </w:p>
    <w:p w:rsidR="00D60696" w:rsidRPr="0046702E" w:rsidRDefault="00D60696" w:rsidP="0046702E">
      <w:pPr>
        <w:jc w:val="both"/>
      </w:pPr>
    </w:p>
    <w:p w:rsidR="00D15985" w:rsidRPr="0046702E" w:rsidRDefault="00D15985" w:rsidP="0046702E">
      <w:pPr>
        <w:jc w:val="both"/>
        <w:rPr>
          <w:b/>
        </w:rPr>
      </w:pPr>
      <w:r w:rsidRPr="0046702E">
        <w:rPr>
          <w:b/>
        </w:rPr>
        <w:t>Работа с родителями</w:t>
      </w:r>
    </w:p>
    <w:p w:rsidR="0046702E" w:rsidRDefault="0046702E" w:rsidP="0046702E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 xml:space="preserve">     </w:t>
      </w:r>
    </w:p>
    <w:p w:rsidR="00D15985" w:rsidRPr="0046702E" w:rsidRDefault="0046702E" w:rsidP="0046702E">
      <w:pPr>
        <w:widowControl w:val="0"/>
        <w:autoSpaceDE w:val="0"/>
        <w:autoSpaceDN w:val="0"/>
        <w:adjustRightInd w:val="0"/>
        <w:jc w:val="both"/>
      </w:pPr>
      <w:r>
        <w:rPr>
          <w:b/>
          <w:i/>
        </w:rPr>
        <w:t xml:space="preserve">      </w:t>
      </w:r>
      <w:r w:rsidR="00D15985" w:rsidRPr="0046702E">
        <w:t>В настоящее время в школе сложилась система мероприятий, направленных на сотрудничество с родителями – это традиционные родительские собрания, заседания родительских комитетов, организация концертов для родителей, приглашение их на школьные праздники, спортивные мероприятия, оформление поздравлений  к праздникам.</w:t>
      </w:r>
    </w:p>
    <w:p w:rsidR="00FF0593" w:rsidRPr="0046702E" w:rsidRDefault="0046702E" w:rsidP="0046702E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F35E58">
        <w:t>В течение второго</w:t>
      </w:r>
      <w:r w:rsidR="009A5DD9" w:rsidRPr="0046702E">
        <w:t xml:space="preserve"> полугодия</w:t>
      </w:r>
      <w:r w:rsidR="00FF0593" w:rsidRPr="0046702E">
        <w:t xml:space="preserve"> родительские собрания посещались регулярно. </w:t>
      </w:r>
    </w:p>
    <w:p w:rsidR="002B29F0" w:rsidRPr="0046702E" w:rsidRDefault="003B5E14" w:rsidP="0046702E">
      <w:pPr>
        <w:jc w:val="both"/>
      </w:pPr>
      <w:r w:rsidRPr="0046702E">
        <w:t xml:space="preserve">За </w:t>
      </w:r>
      <w:r w:rsidR="00555A1C">
        <w:t>данное время было проведено 4</w:t>
      </w:r>
      <w:r w:rsidR="009A5DD9" w:rsidRPr="0046702E">
        <w:t xml:space="preserve"> родительских собрания.</w:t>
      </w:r>
      <w:r w:rsidRPr="0046702E">
        <w:t xml:space="preserve"> На </w:t>
      </w:r>
      <w:r w:rsidR="009A5DD9" w:rsidRPr="0046702E">
        <w:t>всех собраниях присутствовало 97</w:t>
      </w:r>
      <w:r w:rsidRPr="0046702E">
        <w:t xml:space="preserve">-100%. </w:t>
      </w:r>
      <w:r w:rsidR="009A5DD9" w:rsidRPr="0046702E">
        <w:t xml:space="preserve">Так же мною были обследованы жилищные условия учащихся и составлены акты. </w:t>
      </w:r>
    </w:p>
    <w:p w:rsidR="002B29F0" w:rsidRPr="0046702E" w:rsidRDefault="002B29F0" w:rsidP="0046702E">
      <w:pPr>
        <w:tabs>
          <w:tab w:val="left" w:pos="2151"/>
        </w:tabs>
        <w:jc w:val="both"/>
      </w:pPr>
    </w:p>
    <w:p w:rsidR="002B29F0" w:rsidRPr="0046702E" w:rsidRDefault="002B29F0" w:rsidP="0046702E">
      <w:pPr>
        <w:tabs>
          <w:tab w:val="left" w:pos="2151"/>
        </w:tabs>
        <w:jc w:val="both"/>
      </w:pPr>
    </w:p>
    <w:p w:rsidR="00F45663" w:rsidRPr="0046702E" w:rsidRDefault="00F45663" w:rsidP="0046702E">
      <w:pPr>
        <w:jc w:val="both"/>
        <w:rPr>
          <w:b/>
        </w:rPr>
      </w:pPr>
      <w:r w:rsidRPr="0046702E">
        <w:rPr>
          <w:b/>
        </w:rPr>
        <w:t>Заключение:</w:t>
      </w:r>
    </w:p>
    <w:p w:rsidR="00F45663" w:rsidRPr="0046702E" w:rsidRDefault="0046702E" w:rsidP="0046702E">
      <w:pPr>
        <w:pStyle w:val="a5"/>
        <w:jc w:val="both"/>
      </w:pPr>
      <w:r>
        <w:t xml:space="preserve">      </w:t>
      </w:r>
      <w:r w:rsidR="00F45663" w:rsidRPr="0046702E">
        <w:t>Анализ результатов воспитательной работ</w:t>
      </w:r>
      <w:r w:rsidR="00555A1C">
        <w:t xml:space="preserve">ы показал, что план реализации 2 </w:t>
      </w:r>
      <w:r w:rsidR="00F45663" w:rsidRPr="0046702E">
        <w:t xml:space="preserve"> </w:t>
      </w:r>
      <w:r w:rsidR="009A5DD9" w:rsidRPr="0046702E">
        <w:t>полугодия</w:t>
      </w:r>
      <w:r w:rsidR="00F45663" w:rsidRPr="0046702E">
        <w:t xml:space="preserve">  выполнен.</w:t>
      </w:r>
    </w:p>
    <w:p w:rsidR="002B29F0" w:rsidRPr="0046702E" w:rsidRDefault="0046702E" w:rsidP="0046702E">
      <w:pPr>
        <w:pStyle w:val="a5"/>
        <w:jc w:val="both"/>
      </w:pPr>
      <w:r>
        <w:t xml:space="preserve">       </w:t>
      </w:r>
      <w:r w:rsidR="00F45663" w:rsidRPr="0046702E">
        <w:t xml:space="preserve">Безусловно, что все перечисленные выше дела и события способствовали воспитанию у обучающихся целого ряда положительных качеств, способствующих развитию инициативы, активной жизненной позиции, формированию ответственности, укреплению здоровья. </w:t>
      </w:r>
    </w:p>
    <w:p w:rsidR="002B29F0" w:rsidRPr="0046702E" w:rsidRDefault="001675B2" w:rsidP="0046702E">
      <w:pPr>
        <w:jc w:val="both"/>
      </w:pPr>
      <w:r w:rsidRPr="0046702E">
        <w:t xml:space="preserve">      </w:t>
      </w:r>
    </w:p>
    <w:p w:rsidR="002B29F0" w:rsidRPr="0046702E" w:rsidRDefault="002B29F0" w:rsidP="0046702E">
      <w:pPr>
        <w:tabs>
          <w:tab w:val="left" w:pos="2151"/>
        </w:tabs>
        <w:jc w:val="both"/>
      </w:pPr>
    </w:p>
    <w:sectPr w:rsidR="002B29F0" w:rsidRPr="0046702E" w:rsidSect="009029F5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52B" w:rsidRDefault="00FA752B" w:rsidP="00EF671C">
      <w:r>
        <w:separator/>
      </w:r>
    </w:p>
  </w:endnote>
  <w:endnote w:type="continuationSeparator" w:id="1">
    <w:p w:rsidR="00FA752B" w:rsidRDefault="00FA752B" w:rsidP="00EF6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52B" w:rsidRDefault="00FA752B" w:rsidP="00EF671C">
      <w:r>
        <w:separator/>
      </w:r>
    </w:p>
  </w:footnote>
  <w:footnote w:type="continuationSeparator" w:id="1">
    <w:p w:rsidR="00FA752B" w:rsidRDefault="00FA752B" w:rsidP="00EF6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D9F"/>
    <w:multiLevelType w:val="hybridMultilevel"/>
    <w:tmpl w:val="600C4024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E03088"/>
    <w:multiLevelType w:val="hybridMultilevel"/>
    <w:tmpl w:val="4C46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67E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C524C"/>
    <w:multiLevelType w:val="hybridMultilevel"/>
    <w:tmpl w:val="9F5E899E"/>
    <w:lvl w:ilvl="0" w:tplc="1F4A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22D6C"/>
    <w:multiLevelType w:val="hybridMultilevel"/>
    <w:tmpl w:val="9CC0D826"/>
    <w:lvl w:ilvl="0" w:tplc="8A567E82">
      <w:start w:val="1"/>
      <w:numFmt w:val="bullet"/>
      <w:lvlText w:val=""/>
      <w:lvlJc w:val="left"/>
      <w:pPr>
        <w:tabs>
          <w:tab w:val="num" w:pos="1115"/>
        </w:tabs>
        <w:ind w:left="1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30EA42C9"/>
    <w:multiLevelType w:val="hybridMultilevel"/>
    <w:tmpl w:val="B2480188"/>
    <w:lvl w:ilvl="0" w:tplc="FD262C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6BE841F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7D8265F"/>
    <w:multiLevelType w:val="hybridMultilevel"/>
    <w:tmpl w:val="184C9F96"/>
    <w:lvl w:ilvl="0" w:tplc="22C67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FAA5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4C0C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4EE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2D25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C4928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042A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B708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F60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6D8F5157"/>
    <w:multiLevelType w:val="hybridMultilevel"/>
    <w:tmpl w:val="AF2A5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113930"/>
    <w:multiLevelType w:val="multilevel"/>
    <w:tmpl w:val="36443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677853"/>
    <w:multiLevelType w:val="hybridMultilevel"/>
    <w:tmpl w:val="EE36148C"/>
    <w:lvl w:ilvl="0" w:tplc="D79E6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CC3"/>
    <w:rsid w:val="0000111A"/>
    <w:rsid w:val="00012882"/>
    <w:rsid w:val="0004291D"/>
    <w:rsid w:val="0005259D"/>
    <w:rsid w:val="00077CC9"/>
    <w:rsid w:val="00093FBE"/>
    <w:rsid w:val="000B133A"/>
    <w:rsid w:val="000E055F"/>
    <w:rsid w:val="00154691"/>
    <w:rsid w:val="00160C11"/>
    <w:rsid w:val="00160F1A"/>
    <w:rsid w:val="001675B2"/>
    <w:rsid w:val="00167EC4"/>
    <w:rsid w:val="00196FF5"/>
    <w:rsid w:val="001A51D3"/>
    <w:rsid w:val="00204CC3"/>
    <w:rsid w:val="00207444"/>
    <w:rsid w:val="002235E7"/>
    <w:rsid w:val="00253861"/>
    <w:rsid w:val="002B29F0"/>
    <w:rsid w:val="002E1015"/>
    <w:rsid w:val="00315721"/>
    <w:rsid w:val="00350001"/>
    <w:rsid w:val="003B5E14"/>
    <w:rsid w:val="003C4D69"/>
    <w:rsid w:val="003C68A8"/>
    <w:rsid w:val="003D1690"/>
    <w:rsid w:val="003E0357"/>
    <w:rsid w:val="003E5801"/>
    <w:rsid w:val="003F0214"/>
    <w:rsid w:val="00452D73"/>
    <w:rsid w:val="00462127"/>
    <w:rsid w:val="0046702E"/>
    <w:rsid w:val="00481DCE"/>
    <w:rsid w:val="004A2843"/>
    <w:rsid w:val="004A5078"/>
    <w:rsid w:val="004A7066"/>
    <w:rsid w:val="004D4E8E"/>
    <w:rsid w:val="004F0EEE"/>
    <w:rsid w:val="0053006A"/>
    <w:rsid w:val="0055271D"/>
    <w:rsid w:val="00555A1C"/>
    <w:rsid w:val="005923DD"/>
    <w:rsid w:val="005C7348"/>
    <w:rsid w:val="005D065D"/>
    <w:rsid w:val="005E48EC"/>
    <w:rsid w:val="00600EB0"/>
    <w:rsid w:val="00613A71"/>
    <w:rsid w:val="0061751E"/>
    <w:rsid w:val="006555A6"/>
    <w:rsid w:val="00661BB6"/>
    <w:rsid w:val="00695D82"/>
    <w:rsid w:val="006D492B"/>
    <w:rsid w:val="006F6DDE"/>
    <w:rsid w:val="00730C78"/>
    <w:rsid w:val="00772946"/>
    <w:rsid w:val="00776E4D"/>
    <w:rsid w:val="007B39E1"/>
    <w:rsid w:val="008128FD"/>
    <w:rsid w:val="00814BE4"/>
    <w:rsid w:val="00847C9C"/>
    <w:rsid w:val="0088664F"/>
    <w:rsid w:val="00897FD7"/>
    <w:rsid w:val="008A785B"/>
    <w:rsid w:val="008B03AB"/>
    <w:rsid w:val="008B630A"/>
    <w:rsid w:val="008C0574"/>
    <w:rsid w:val="008C2438"/>
    <w:rsid w:val="008C722F"/>
    <w:rsid w:val="008E3BCD"/>
    <w:rsid w:val="009029F5"/>
    <w:rsid w:val="00931EC8"/>
    <w:rsid w:val="00947F45"/>
    <w:rsid w:val="0097376A"/>
    <w:rsid w:val="009863EE"/>
    <w:rsid w:val="0099043E"/>
    <w:rsid w:val="009A3ED0"/>
    <w:rsid w:val="009A5DD9"/>
    <w:rsid w:val="009B5661"/>
    <w:rsid w:val="009C7286"/>
    <w:rsid w:val="009D3661"/>
    <w:rsid w:val="009E577C"/>
    <w:rsid w:val="009F06DA"/>
    <w:rsid w:val="009F4914"/>
    <w:rsid w:val="00A00097"/>
    <w:rsid w:val="00A103DD"/>
    <w:rsid w:val="00A21406"/>
    <w:rsid w:val="00A44D1E"/>
    <w:rsid w:val="00A678A0"/>
    <w:rsid w:val="00AC770B"/>
    <w:rsid w:val="00AD0A1B"/>
    <w:rsid w:val="00B02ACB"/>
    <w:rsid w:val="00B163E3"/>
    <w:rsid w:val="00B275C3"/>
    <w:rsid w:val="00B5146E"/>
    <w:rsid w:val="00BB3D0B"/>
    <w:rsid w:val="00BC05A1"/>
    <w:rsid w:val="00CB71A2"/>
    <w:rsid w:val="00D14B10"/>
    <w:rsid w:val="00D15985"/>
    <w:rsid w:val="00D4710C"/>
    <w:rsid w:val="00D60696"/>
    <w:rsid w:val="00D84F58"/>
    <w:rsid w:val="00DA1761"/>
    <w:rsid w:val="00DB06C2"/>
    <w:rsid w:val="00DD6DC3"/>
    <w:rsid w:val="00DE7BF1"/>
    <w:rsid w:val="00E10ECB"/>
    <w:rsid w:val="00E11CDF"/>
    <w:rsid w:val="00E15072"/>
    <w:rsid w:val="00E174C8"/>
    <w:rsid w:val="00E76700"/>
    <w:rsid w:val="00EA25AA"/>
    <w:rsid w:val="00EB77A4"/>
    <w:rsid w:val="00EF671C"/>
    <w:rsid w:val="00F24444"/>
    <w:rsid w:val="00F35E58"/>
    <w:rsid w:val="00F45663"/>
    <w:rsid w:val="00F901E8"/>
    <w:rsid w:val="00FA752B"/>
    <w:rsid w:val="00FB695E"/>
    <w:rsid w:val="00FF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074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Default">
    <w:name w:val="Default"/>
    <w:rsid w:val="004A70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71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1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174C8"/>
    <w:pPr>
      <w:spacing w:after="120"/>
    </w:pPr>
  </w:style>
  <w:style w:type="character" w:customStyle="1" w:styleId="a6">
    <w:name w:val="Основной текст Знак"/>
    <w:basedOn w:val="a0"/>
    <w:link w:val="a5"/>
    <w:rsid w:val="00E174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93FBE"/>
    <w:rPr>
      <w:b/>
      <w:bCs/>
    </w:rPr>
  </w:style>
  <w:style w:type="paragraph" w:styleId="a8">
    <w:name w:val="List Paragraph"/>
    <w:basedOn w:val="a"/>
    <w:uiPriority w:val="34"/>
    <w:qFormat/>
    <w:rsid w:val="0000111A"/>
    <w:pPr>
      <w:ind w:left="720"/>
      <w:contextualSpacing/>
    </w:pPr>
  </w:style>
  <w:style w:type="paragraph" w:styleId="a9">
    <w:name w:val="No Spacing"/>
    <w:uiPriority w:val="1"/>
    <w:qFormat/>
    <w:rsid w:val="00BC05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b">
    <w:name w:val="Обычный (Web)"/>
    <w:basedOn w:val="a"/>
    <w:rsid w:val="002B29F0"/>
    <w:pPr>
      <w:suppressAutoHyphens/>
      <w:spacing w:before="100" w:after="100"/>
    </w:pPr>
    <w:rPr>
      <w:color w:val="000000"/>
      <w:lang w:eastAsia="ar-SA"/>
    </w:rPr>
  </w:style>
  <w:style w:type="paragraph" w:styleId="2">
    <w:name w:val="Body Text 2"/>
    <w:basedOn w:val="a"/>
    <w:link w:val="20"/>
    <w:rsid w:val="002B29F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2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F67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6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67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67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5D82"/>
  </w:style>
  <w:style w:type="paragraph" w:customStyle="1" w:styleId="c2">
    <w:name w:val="c2"/>
    <w:basedOn w:val="a"/>
    <w:rsid w:val="00D60696"/>
    <w:pPr>
      <w:spacing w:before="100" w:beforeAutospacing="1" w:after="100" w:afterAutospacing="1"/>
    </w:pPr>
  </w:style>
  <w:style w:type="character" w:customStyle="1" w:styleId="c4">
    <w:name w:val="c4"/>
    <w:basedOn w:val="a0"/>
    <w:rsid w:val="00D60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7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 Сергеевна</cp:lastModifiedBy>
  <cp:revision>62</cp:revision>
  <dcterms:created xsi:type="dcterms:W3CDTF">2013-01-21T14:41:00Z</dcterms:created>
  <dcterms:modified xsi:type="dcterms:W3CDTF">2018-05-27T08:37:00Z</dcterms:modified>
</cp:coreProperties>
</file>